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tabs>
          <w:tab w:val="left" w:pos="2255"/>
          <w:tab w:val="center" w:pos="4593"/>
        </w:tabs>
        <w:spacing w:line="560" w:lineRule="exact"/>
        <w:jc w:val="left"/>
        <w:rPr>
          <w:rFonts w:ascii="方正小标宋简体" w:eastAsia="方正小标宋简体"/>
          <w:b/>
          <w:color w:val="000000"/>
          <w:sz w:val="44"/>
          <w:szCs w:val="44"/>
        </w:rPr>
      </w:pPr>
    </w:p>
    <w:p>
      <w:pPr>
        <w:tabs>
          <w:tab w:val="left" w:pos="2255"/>
          <w:tab w:val="center" w:pos="4593"/>
        </w:tabs>
        <w:spacing w:line="500" w:lineRule="exact"/>
        <w:jc w:val="center"/>
        <w:rPr>
          <w:rFonts w:ascii="方正小标宋简体" w:hAnsi="Calibri" w:eastAsia="方正小标宋简体"/>
          <w:b/>
          <w:color w:val="000000"/>
          <w:sz w:val="36"/>
          <w:szCs w:val="36"/>
        </w:rPr>
      </w:pPr>
      <w:r>
        <w:rPr>
          <w:rFonts w:hint="eastAsia" w:ascii="方正小标宋简体" w:eastAsia="方正小标宋简体"/>
          <w:b/>
          <w:color w:val="000000"/>
          <w:sz w:val="36"/>
          <w:szCs w:val="36"/>
        </w:rPr>
        <w:t>本次检验项目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cs="Times New Roman"/>
          <w:kern w:val="0"/>
          <w:sz w:val="32"/>
          <w:szCs w:val="32"/>
          <w:lang w:eastAsia="zh-CN"/>
        </w:rPr>
        <w:t>一、乳制品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抽检依据是GB 19644-2010《食品安全国家标准 乳粉》,GB 2762-2017《食品安全国家标准 食品中污染物限量》,GB 7718-2011《食品安全国家标准 预包装食品标签通则》,卫办监督函〔2011〕551号《卫生部办公厅关于通报食品及食品添加剂邻苯二甲酸酯类物质最大残留量的函》</w:t>
      </w:r>
      <w:r>
        <w:rPr>
          <w:rFonts w:hint="eastAsia" w:ascii="仿宋" w:hAnsi="仿宋" w:eastAsia="仿宋"/>
          <w:kern w:val="0"/>
          <w:sz w:val="32"/>
          <w:szCs w:val="32"/>
          <w:lang w:eastAsia="zh-CN"/>
        </w:rPr>
        <w:t>，Q/WBH 0119S-2018，GB 2760-2014《食品安全国家标准 食品添加剂使用标准》,GB 25191-2010《食品安全国家标准 调制乳》。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乳制品</w:t>
      </w:r>
      <w:r>
        <w:rPr>
          <w:rFonts w:hint="eastAsia" w:ascii="仿宋" w:hAnsi="仿宋" w:eastAsia="仿宋"/>
          <w:kern w:val="0"/>
          <w:sz w:val="32"/>
          <w:szCs w:val="32"/>
        </w:rPr>
        <w:t>检验项目是蛋白质,水分,大肠菌群,金黄色葡萄球菌,沙门氏菌,铬(以Cr计),亚硝酸盐(以NaNO₂计),脂肪,菌落总数,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标签-营养成分-维生素A,标签-营养成分-维生素D,标签-营养成分-维生素E,标签-营养成分-维生素B₆,标签-营养成分-维生素C,标签-营养成分-钙,标签-营养成分-铁,标签-营养成分-锌,标签-营养成分-硒,标签-营养成分-叶酸,标签-营养成分-铜,标签-营养成分-锰,标签-营养成分-牛磺酸,邻苯二甲酸二（2-乙基）己酯（DEHP）,邻苯二甲酸二异壬酯（DINP）,邻苯二甲酸二丁酯（DBP）</w:t>
      </w:r>
      <w:r>
        <w:rPr>
          <w:rFonts w:hint="eastAsia" w:ascii="仿宋" w:hAnsi="仿宋" w:eastAsia="仿宋"/>
          <w:kern w:val="0"/>
          <w:sz w:val="32"/>
          <w:szCs w:val="32"/>
          <w:lang w:eastAsia="zh-CN"/>
        </w:rPr>
        <w:t>，铅(以Pb计),总砷(以As计),总汞（Hg）,霉菌和酵母,镉(以 Cd 计）,蛋白质,维生素C，脂肪。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二、食品添加剂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抽检依据是GB 1886.245-2016《食品安全国家标准 食品添加剂 复配膨松剂》,GB 2762-2017《食品安全国家标准 食品中污染物限量》,卫生部 2005 年第 9 号公告</w:t>
      </w:r>
      <w:r>
        <w:rPr>
          <w:rFonts w:hint="eastAsia" w:ascii="仿宋" w:hAnsi="仿宋" w:eastAsia="仿宋"/>
          <w:kern w:val="0"/>
          <w:sz w:val="32"/>
          <w:szCs w:val="32"/>
          <w:lang w:eastAsia="zh-CN"/>
        </w:rPr>
        <w:t>，食品整治办〔2009〕5号《关于印发〈食品中可能违法添加的非食用物质名单（第二批）〉的通知》。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仿宋"/>
          <w:kern w:val="0"/>
          <w:sz w:val="32"/>
          <w:szCs w:val="32"/>
          <w:lang w:eastAsia="zh-CN"/>
        </w:rPr>
      </w:pPr>
      <w:r>
        <w:rPr>
          <w:rFonts w:hint="eastAsia" w:ascii="仿宋" w:hAnsi="仿宋" w:eastAsia="仿宋"/>
          <w:kern w:val="0"/>
          <w:sz w:val="32"/>
          <w:szCs w:val="32"/>
          <w:lang w:eastAsia="zh-CN"/>
        </w:rPr>
        <w:t>食品添加剂</w:t>
      </w:r>
      <w:r>
        <w:rPr>
          <w:rFonts w:hint="eastAsia" w:ascii="仿宋" w:hAnsi="仿宋" w:eastAsia="仿宋"/>
          <w:kern w:val="0"/>
          <w:sz w:val="32"/>
          <w:szCs w:val="32"/>
        </w:rPr>
        <w:t>检验项目是砷(As),重金属(以Pb计),溴酸钾</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eastAsia="zh-CN"/>
        </w:rPr>
        <w:t>三、食用油、油脂及其制品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抽检依据是GB 2760-2014《食品安全国家标准 食品添加剂使用标准》,GB 7718-2011《食品安全国家标准 预包装食品标签通则》,GB/T 10464-2017《葵花籽油》</w:t>
      </w:r>
      <w:r>
        <w:rPr>
          <w:rFonts w:hint="eastAsia" w:ascii="仿宋" w:hAnsi="仿宋" w:eastAsia="仿宋"/>
          <w:kern w:val="0"/>
          <w:sz w:val="32"/>
          <w:szCs w:val="32"/>
          <w:lang w:eastAsia="zh-CN"/>
        </w:rPr>
        <w:t>，GB/T 1536-2004《菜籽油》,GB 2760-2014《食品安全国家标准 食品添加剂使用标准》,GB 2716-2018《食品安全国家标准 植物油》。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食用油、油脂及其制品</w:t>
      </w:r>
      <w:r>
        <w:rPr>
          <w:rFonts w:hint="eastAsia" w:ascii="仿宋" w:hAnsi="仿宋" w:eastAsia="仿宋"/>
          <w:kern w:val="0"/>
          <w:sz w:val="32"/>
          <w:szCs w:val="32"/>
        </w:rPr>
        <w:t>检验项目是酸价(KOH),过氧化值(以脂肪计),丁基羟基茴香醚(BHA),二</w:t>
      </w:r>
      <w:bookmarkStart w:id="0" w:name="_GoBack"/>
      <w:bookmarkEnd w:id="0"/>
      <w:r>
        <w:rPr>
          <w:rFonts w:hint="eastAsia" w:ascii="仿宋" w:hAnsi="仿宋" w:eastAsia="仿宋"/>
          <w:kern w:val="0"/>
          <w:sz w:val="32"/>
          <w:szCs w:val="32"/>
        </w:rPr>
        <w:t>丁基羟基甲苯（BHT） ,特丁基对苯二酚（TBHQ）,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溶剂残留量</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lang w:eastAsia="zh-CN"/>
        </w:rPr>
        <w:t>四、蔬菜制品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w:t>
      </w:r>
      <w:r>
        <w:rPr>
          <w:rFonts w:hint="eastAsia" w:ascii="仿宋" w:hAnsi="仿宋" w:eastAsia="仿宋"/>
          <w:kern w:val="0"/>
          <w:sz w:val="32"/>
          <w:szCs w:val="32"/>
          <w:lang w:eastAsia="zh-CN"/>
        </w:rPr>
        <w:t>GB 2760-2014《食品安全国家标准 食品添加剂使用标准》,GB 2762-2017《食品安全国家标准 食品中污染物限量》，SB/T 10439-2007《酱腌菜》,GB 2714-2015《国家食品安全标准 酱腌菜》,GB 29921-2013《食品安全国家标准  食品中致病菌限量》,GB 7718-2011《食品安全国家标准 预包装食品标签通则》。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蔬菜制品</w:t>
      </w:r>
      <w:r>
        <w:rPr>
          <w:rFonts w:hint="eastAsia" w:ascii="仿宋" w:hAnsi="仿宋" w:eastAsia="仿宋"/>
          <w:kern w:val="0"/>
          <w:sz w:val="32"/>
          <w:szCs w:val="32"/>
        </w:rPr>
        <w:t>检验项目是亚硝酸盐(以NaNO₂计),苯甲酸及其钠盐(以苯甲酸计),山梨酸及其钾盐(以山梨酸计),糖精钠(以糖精计),脱氢乙酸及其钠盐（以脱氢乙酸计）,二氧化硫残留量,甜蜜素（以环己基氨基磺酸计）,防腐剂混合使用时各自用量占其最大使用量的比例之和</w:t>
      </w:r>
      <w:r>
        <w:rPr>
          <w:rFonts w:hint="eastAsia" w:ascii="仿宋" w:hAnsi="仿宋" w:eastAsia="仿宋"/>
          <w:kern w:val="0"/>
          <w:sz w:val="32"/>
          <w:szCs w:val="32"/>
          <w:lang w:eastAsia="zh-CN"/>
        </w:rPr>
        <w:t>，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大肠菌群,沙门氏菌,金黄色葡萄球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lang w:eastAsia="zh-CN"/>
        </w:rPr>
        <w:t>五、薯类及膨化食品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w:t>
      </w:r>
      <w:r>
        <w:rPr>
          <w:rFonts w:hint="eastAsia" w:ascii="仿宋" w:hAnsi="仿宋" w:eastAsia="仿宋"/>
          <w:kern w:val="0"/>
          <w:sz w:val="32"/>
          <w:szCs w:val="32"/>
          <w:lang w:eastAsia="zh-CN"/>
        </w:rPr>
        <w:t>GB/T 22699-2008《膨化食品》,GB 17401-2014《食品安全国家标准 膨化食品》,GB 2760-2014《食品安全国家标准 食品添加剂使用标准》,GB 7718-2011《食品安全国家标准 预包装食品标签通则》。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薯类及膨化食品</w:t>
      </w:r>
      <w:r>
        <w:rPr>
          <w:rFonts w:hint="eastAsia" w:ascii="仿宋" w:hAnsi="仿宋" w:eastAsia="仿宋"/>
          <w:kern w:val="0"/>
          <w:sz w:val="32"/>
          <w:szCs w:val="32"/>
        </w:rPr>
        <w:t>检验项目是酸价（以脂肪计）（KOH）,过氧化值（以脂肪计）,菌落总数,大肠菌群,沙门氏菌,金黄色葡萄球菌,丁基羟基茴香醚(BHA),二丁基羟基甲苯(BHT),特丁基对苯二酚(TBHQ),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六、水果制品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kern w:val="0"/>
          <w:sz w:val="32"/>
          <w:szCs w:val="32"/>
        </w:rPr>
        <w:t>抽检依据是</w:t>
      </w:r>
      <w:r>
        <w:rPr>
          <w:rFonts w:hint="eastAsia" w:ascii="仿宋" w:hAnsi="仿宋" w:eastAsia="仿宋" w:cs="Times New Roman"/>
          <w:kern w:val="0"/>
          <w:sz w:val="32"/>
          <w:szCs w:val="32"/>
          <w:lang w:eastAsia="zh-CN"/>
        </w:rPr>
        <w:t>GB/T 5835-2009《干制红枣》,GB 2760-2014《食品安全国家标准 食品添加剂使用标准》,GB 2762-2017《食品安全国家标准 食品中污染物限量》,GB 2763-2016《食品安全国家标准 食品中农药最大残留限量》,GB 29921-2013《食品安全国家标准  食品中致病菌限量》，。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Times New Roman"/>
          <w:kern w:val="0"/>
          <w:sz w:val="32"/>
          <w:szCs w:val="32"/>
          <w:lang w:eastAsia="zh-CN"/>
        </w:rPr>
      </w:pPr>
      <w:r>
        <w:rPr>
          <w:rFonts w:hint="eastAsia" w:ascii="仿宋" w:hAnsi="仿宋" w:eastAsia="仿宋"/>
          <w:kern w:val="0"/>
          <w:sz w:val="32"/>
          <w:szCs w:val="32"/>
          <w:lang w:eastAsia="zh-CN"/>
        </w:rPr>
        <w:t>水果制品</w:t>
      </w:r>
      <w:r>
        <w:rPr>
          <w:rFonts w:hint="eastAsia" w:ascii="仿宋" w:hAnsi="仿宋" w:eastAsia="仿宋"/>
          <w:kern w:val="0"/>
          <w:sz w:val="32"/>
          <w:szCs w:val="32"/>
        </w:rPr>
        <w:t>检验项目是</w:t>
      </w:r>
      <w:r>
        <w:rPr>
          <w:rFonts w:hint="eastAsia" w:ascii="仿宋" w:hAnsi="仿宋" w:eastAsia="仿宋" w:cs="Times New Roman"/>
          <w:kern w:val="0"/>
          <w:sz w:val="32"/>
          <w:szCs w:val="32"/>
          <w:lang w:eastAsia="zh-CN"/>
        </w:rPr>
        <w:t>苯甲酸及其钠盐(以苯甲酸计),山梨酸及其钾盐（以山梨酸计）,糖精钠(以糖精计),二氧化硫残留量,展青霉素,铅(以Pb计),克百威,吡虫啉,沙门氏菌,金黄色葡萄球菌。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eastAsia="zh-CN"/>
        </w:rPr>
        <w:t>七、速冻食品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抽检依据是GB 19295-2011《食品安全国家标准 速冻面米制品》,GB 2760-2014《食品安全国家标准 食品添加剂使用标准》</w:t>
      </w:r>
      <w:r>
        <w:rPr>
          <w:rFonts w:hint="eastAsia" w:ascii="仿宋" w:hAnsi="仿宋" w:eastAsia="仿宋"/>
          <w:kern w:val="0"/>
          <w:sz w:val="32"/>
          <w:szCs w:val="32"/>
          <w:lang w:eastAsia="zh-CN"/>
        </w:rPr>
        <w:t>，GB/T 23786-2009《速冻饺子》,GB 19295-2011《食品安全国家标准 速冻面米制品》,GB 2760-2014《食品安全国家标准 食品添加剂使用标准》，SB/T 10412-2007《速冻面米食品》,GB 19295-2011《食品安全国家标准 速冻面米制品》,GB 2760-2014《食品安全国家标准 食品添加剂使用标准》,GB 2762-2017《食品安全国家标准 食品中污染物限量》,GB 7718-2011《食品安全国家标准 预包装食品标签通则》。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速冻米面食品</w:t>
      </w:r>
      <w:r>
        <w:rPr>
          <w:rFonts w:hint="eastAsia" w:ascii="仿宋" w:hAnsi="仿宋" w:eastAsia="仿宋"/>
          <w:kern w:val="0"/>
          <w:sz w:val="32"/>
          <w:szCs w:val="32"/>
        </w:rPr>
        <w:t>检验项目是过氧化值(以脂肪计),糖精钠（以糖精计）,铅(以Pb计)</w:t>
      </w:r>
      <w:r>
        <w:rPr>
          <w:rFonts w:hint="eastAsia" w:ascii="仿宋" w:hAnsi="仿宋" w:eastAsia="仿宋"/>
          <w:kern w:val="0"/>
          <w:sz w:val="32"/>
          <w:szCs w:val="32"/>
          <w:lang w:eastAsia="zh-CN"/>
        </w:rPr>
        <w:t>，菌落总数,大肠菌群,金黄色葡萄球菌,沙门氏菌,铅(以Pb计),糖精钠(以糖精计),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eastAsia="zh-CN"/>
        </w:rPr>
        <w:t>八、饮料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抽检依据是GB 19298-2014《食品安全国家标准 包装饮用水》,GB 2762-2017《食品安全国家标准 食品中污染物限量》</w:t>
      </w:r>
      <w:r>
        <w:rPr>
          <w:rFonts w:hint="eastAsia" w:ascii="仿宋" w:hAnsi="仿宋" w:eastAsia="仿宋"/>
          <w:kern w:val="0"/>
          <w:sz w:val="32"/>
          <w:szCs w:val="32"/>
          <w:lang w:eastAsia="zh-CN"/>
        </w:rPr>
        <w:t>，GB 8537-2018《食品安全国家标准 饮用天然矿泉水》,GB 2762-2017《食品安全国家标准 食品中污染物限量》。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饮料</w:t>
      </w:r>
      <w:r>
        <w:rPr>
          <w:rFonts w:hint="eastAsia" w:ascii="仿宋" w:hAnsi="仿宋" w:eastAsia="仿宋"/>
          <w:kern w:val="0"/>
          <w:sz w:val="32"/>
          <w:szCs w:val="32"/>
        </w:rPr>
        <w:t>检验项目是</w:t>
      </w:r>
      <w:r>
        <w:rPr>
          <w:rFonts w:hint="eastAsia" w:ascii="仿宋" w:hAnsi="仿宋" w:eastAsia="仿宋"/>
          <w:kern w:val="0"/>
          <w:sz w:val="32"/>
          <w:szCs w:val="32"/>
          <w:lang w:eastAsia="zh-CN"/>
        </w:rPr>
        <w:t>感官 浑浊度,溴酸盐,大肠菌群,铜绿假单胞菌,亚硝酸盐(以NO₂⁻计)，锂,锶,锌,偏硅酸,硒,游离二氧化碳,溶解性总固体,溴酸盐,硝酸盐(以NO⁻₃计)。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eastAsia="zh-CN"/>
        </w:rPr>
        <w:t>九、饮料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rPr>
        <w:t>抽检依据是DBS 50/ 022-2014《食品安全地方标准 火锅底料》,GB 2760-2014《食品安全国家标准 食品添加剂使用标准》,GB 7718-2011《食品安全国家标准 预包装食品标签通则》</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楷体" w:hAnsi="楷体" w:eastAsia="楷体"/>
          <w:b/>
          <w:kern w:val="0"/>
          <w:sz w:val="32"/>
          <w:szCs w:val="32"/>
        </w:rPr>
      </w:pPr>
      <w:r>
        <w:rPr>
          <w:rFonts w:hint="eastAsia" w:ascii="楷体" w:hAnsi="楷体" w:eastAsia="楷体"/>
          <w:b/>
          <w:kern w:val="0"/>
          <w:sz w:val="32"/>
          <w:szCs w:val="32"/>
        </w:rPr>
        <w:t>（二）检验项目</w:t>
      </w:r>
    </w:p>
    <w:p>
      <w:pPr>
        <w:numPr>
          <w:ilvl w:val="0"/>
          <w:numId w:val="0"/>
        </w:numPr>
        <w:spacing w:line="560" w:lineRule="exact"/>
        <w:ind w:firstLine="640" w:firstLineChars="200"/>
        <w:jc w:val="left"/>
        <w:rPr>
          <w:rFonts w:hint="eastAsia" w:eastAsia="仿宋"/>
          <w:lang w:eastAsia="zh-CN"/>
        </w:rPr>
      </w:pPr>
      <w:r>
        <w:rPr>
          <w:rFonts w:hint="eastAsia" w:ascii="仿宋" w:hAnsi="仿宋" w:eastAsia="仿宋"/>
          <w:kern w:val="0"/>
          <w:sz w:val="32"/>
          <w:szCs w:val="32"/>
          <w:lang w:eastAsia="zh-CN"/>
        </w:rPr>
        <w:t>调味品</w:t>
      </w:r>
      <w:r>
        <w:rPr>
          <w:rFonts w:hint="eastAsia" w:ascii="仿宋" w:hAnsi="仿宋" w:eastAsia="仿宋"/>
          <w:kern w:val="0"/>
          <w:sz w:val="32"/>
          <w:szCs w:val="32"/>
        </w:rPr>
        <w:t>检验项目是酸价(以脂肪计)(KOH),过氧化值(以脂肪计),特丁基对苯二酚(TBHQ),二丁基羟基甲苯(BHT),丁基羟基茴香醚(BHA),苯并[a]芘,标签-食品名称,标签-配料表,标签-净含量和规格,标签-净含量字符高度≥4mm,标签-生产者和(或)经销者的名称,标签-生产者和(或)经销者的地址,标签-生产者和(或)经销者的联系方式,标签-生产日期,标签-保质期,标签-贮存条件,标签-食品生产许可证编号,标签-产品标准代号,标签-其它,标签-营养成分-能量,标签-营养成分-蛋白质,标签-营养成分-脂肪,标签-营养成分-碳水化合物,标签-营养成分-钠</w:t>
      </w:r>
      <w:r>
        <w:rPr>
          <w:rFonts w:hint="eastAsia" w:ascii="仿宋" w:hAnsi="仿宋" w:eastAsia="仿宋"/>
          <w:kern w:val="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75A23"/>
    <w:rsid w:val="0312609E"/>
    <w:rsid w:val="03B75A23"/>
    <w:rsid w:val="040E4233"/>
    <w:rsid w:val="05A5257F"/>
    <w:rsid w:val="0BFB34FE"/>
    <w:rsid w:val="10190546"/>
    <w:rsid w:val="115C099F"/>
    <w:rsid w:val="1BBD67EA"/>
    <w:rsid w:val="21FF07D6"/>
    <w:rsid w:val="2FC52700"/>
    <w:rsid w:val="3A4B0011"/>
    <w:rsid w:val="42892082"/>
    <w:rsid w:val="4D6D181D"/>
    <w:rsid w:val="51EB12D2"/>
    <w:rsid w:val="577E2F74"/>
    <w:rsid w:val="5F3C4704"/>
    <w:rsid w:val="6376706C"/>
    <w:rsid w:val="653F475D"/>
    <w:rsid w:val="659E7ACE"/>
    <w:rsid w:val="680B1D3F"/>
    <w:rsid w:val="69824A3F"/>
    <w:rsid w:val="79A90DC1"/>
    <w:rsid w:val="7A524576"/>
    <w:rsid w:val="7B5A269A"/>
    <w:rsid w:val="7C9D7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2019-03-27T01:39:00Z</dcterms:created>
  <dc:creator>Administrator</dc:creator>
  <cp:lastModifiedBy>沫沫（不加陌生人）</cp:lastModifiedBy>
  <cp:lastPrinted>2019-11-20T00:54:30Z</cp:lastPrinted>
  <dcterms:modified xsi:type="dcterms:W3CDTF">2019-11-20T00:58:28Z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