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C90" w:rsidRDefault="00E60C90" w:rsidP="00E60C90">
      <w:pPr>
        <w:spacing w:line="640" w:lineRule="exact"/>
        <w:rPr>
          <w:color w:val="000000"/>
          <w:sz w:val="32"/>
          <w:szCs w:val="32"/>
        </w:rPr>
      </w:pPr>
      <w:r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附件2</w:t>
      </w:r>
    </w:p>
    <w:p w:rsidR="00E60C90" w:rsidRDefault="00E60C90" w:rsidP="00E60C90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2018年食品抽检品种、检测项目及批次计划</w:t>
      </w:r>
    </w:p>
    <w:tbl>
      <w:tblPr>
        <w:tblW w:w="1350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9"/>
        <w:gridCol w:w="762"/>
        <w:gridCol w:w="696"/>
        <w:gridCol w:w="1038"/>
        <w:gridCol w:w="1284"/>
        <w:gridCol w:w="6130"/>
        <w:gridCol w:w="1019"/>
        <w:gridCol w:w="1080"/>
        <w:gridCol w:w="965"/>
      </w:tblGrid>
      <w:tr w:rsidR="00E60C90" w:rsidTr="007654D4">
        <w:trPr>
          <w:trHeight w:val="506"/>
          <w:jc w:val="center"/>
        </w:trPr>
        <w:tc>
          <w:tcPr>
            <w:tcW w:w="529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序号</w:t>
            </w: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食品大类（一级）</w:t>
            </w:r>
          </w:p>
        </w:tc>
        <w:tc>
          <w:tcPr>
            <w:tcW w:w="696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食品亚类（二级）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食品品种（三级）</w:t>
            </w:r>
          </w:p>
        </w:tc>
        <w:tc>
          <w:tcPr>
            <w:tcW w:w="1284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食品细类（四级）</w:t>
            </w:r>
          </w:p>
        </w:tc>
        <w:tc>
          <w:tcPr>
            <w:tcW w:w="6130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检验项目</w:t>
            </w:r>
          </w:p>
        </w:tc>
        <w:tc>
          <w:tcPr>
            <w:tcW w:w="3064" w:type="dxa"/>
            <w:gridSpan w:val="3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jc w:val="center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环节分配(批次)</w:t>
            </w:r>
          </w:p>
        </w:tc>
      </w:tr>
      <w:tr w:rsidR="00E60C90" w:rsidTr="007654D4">
        <w:trPr>
          <w:trHeight w:val="441"/>
          <w:jc w:val="center"/>
        </w:trPr>
        <w:tc>
          <w:tcPr>
            <w:tcW w:w="529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762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696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038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284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6130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生产</w:t>
            </w:r>
          </w:p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企业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小作坊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tabs>
                <w:tab w:val="left" w:pos="965"/>
                <w:tab w:val="left" w:pos="6150"/>
              </w:tabs>
              <w:spacing w:line="280" w:lineRule="exact"/>
              <w:rPr>
                <w:rFonts w:ascii="仿宋" w:eastAsia="仿宋" w:hAnsi="仿宋"/>
                <w:b/>
                <w:szCs w:val="21"/>
              </w:rPr>
            </w:pPr>
            <w:r>
              <w:rPr>
                <w:rFonts w:ascii="仿宋" w:eastAsia="仿宋" w:hAnsi="仿宋" w:hint="eastAsia"/>
                <w:b/>
                <w:szCs w:val="21"/>
              </w:rPr>
              <w:t>经营</w:t>
            </w:r>
          </w:p>
        </w:tc>
      </w:tr>
      <w:tr w:rsidR="00E60C90" w:rsidTr="007654D4">
        <w:trPr>
          <w:trHeight w:val="82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粮食加工品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大米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大米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大米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总汞（以Hg计）、无机砷（以As计）、铅（以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计）、铬（以Cr计）、镉（以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赭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曲霉毒素A、黄曲霉毒素B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  <w:vertAlign w:val="subscript"/>
              </w:rPr>
              <w:t>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、苯并[a]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芘</w:t>
            </w:r>
            <w:proofErr w:type="gramEnd"/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24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粮食加工品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小麦粉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小麦粉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通用小麦粉、专用小麦粉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总汞（以Hg计）、总砷（以As计）、铅（以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计）、铬（以Cr计）、镉（以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计）、玉米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赤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霉烯酮、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脱氧雪腐镰刀菌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烯醇、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赭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曲霉毒素A、黄曲霉毒素B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  <w:vertAlign w:val="subscript"/>
              </w:rPr>
              <w:t>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、苯并[a]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芘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敌草快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、氰戊菊酯和S-氰戊菊酯、二氧化钛、滑石粉、溴酸钾、甲醛次硫酸氢钠(以甲醛计)、过氧化苯甲酰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81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粮食加工品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挂面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挂面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普通挂面、手工面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日落黄、柠檬黄、菌落总数、大肠菌群、甲醛次硫酸氢钠(以甲醛计)、标签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78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粮食加工品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其他粮食加工品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谷物加工品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谷物加工品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总汞（以Hg计）、无机砷（以As计）、铅（以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计）、总砷（以As计）、镉（以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赭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曲霉毒素A、黄曲霉毒素B1、苯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醚甲环唑</w:t>
            </w:r>
            <w:proofErr w:type="gramEnd"/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675"/>
          <w:jc w:val="center"/>
        </w:trPr>
        <w:tc>
          <w:tcPr>
            <w:tcW w:w="529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粮食加工品</w:t>
            </w:r>
          </w:p>
        </w:tc>
        <w:tc>
          <w:tcPr>
            <w:tcW w:w="696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其他粮食加工品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谷物碾磨加工品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玉米粉、玉米片、玉米渣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计）、镉（以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计）、黄曲霉毒素B1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E60C90" w:rsidTr="007654D4">
        <w:trPr>
          <w:trHeight w:val="510"/>
          <w:jc w:val="center"/>
        </w:trPr>
        <w:tc>
          <w:tcPr>
            <w:tcW w:w="529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696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038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米粉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计）、二氧化硫残留量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E60C90" w:rsidTr="007654D4">
        <w:trPr>
          <w:trHeight w:val="1005"/>
          <w:jc w:val="center"/>
        </w:trPr>
        <w:tc>
          <w:tcPr>
            <w:tcW w:w="529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696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038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其他谷物碾磨加工品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赭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曲霉毒素A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</w:tr>
      <w:tr w:rsidR="00E60C90" w:rsidTr="007654D4">
        <w:trPr>
          <w:trHeight w:val="96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粮食加工品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其他粮食加工品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谷物粉类制成品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生湿面制品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钾盐（以山梨酸计）、脱氢乙酸及其钠盐（以脱氢乙酸计）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14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粮食加工品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其他粮食加工品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谷物粉类制成品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发酵面制品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计）、黄曲霉毒素B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  <w:vertAlign w:val="subscript"/>
              </w:rPr>
              <w:t>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钾盐（以山梨酸计）、苯甲酸及其钠盐（以苯甲酸计）、脱氢乙酸及其钠盐（以脱氢乙酸计）、沙门氏菌、金黄色葡萄球菌、大肠菌群、菌落总数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06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粮食加工品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其他粮食加工品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谷物粉类制成品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米粉制品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钾盐（以山梨酸计）、脱氢乙酸及其钠盐（以脱氢乙酸计）、二氧化硫残留量、菌落总数、大肠菌群、金黄色葡萄球菌、沙门氏菌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90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食用油、油脂及其制品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食用油、油脂及其制品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食用植物油(半精炼、全精炼)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食用植物油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酸值/酸价、过氧化值、总砷（以As计）、铅（以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计）、黄曲霉毒素B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  <w:vertAlign w:val="subscript"/>
              </w:rPr>
              <w:t>1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、苯并[a]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芘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、溶剂残留量、丁基羟基茴香醚（BHA）、二丁基羟基甲苯（BHT）、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丁基对苯二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酚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（TBHQ）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90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食用油、油脂及其制品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食用油、油脂及其制品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煎炸过程用油(餐饮环节)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煎炸过程用油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酸价、极性组分、羰基价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157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食用油、油脂及其制品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食用油脂制品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食用油脂制品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食用油脂制品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酸价（以脂肪计）、过氧化值（以脂肪计）、总砷（以As计）、铅（以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计）、镍（以Ni计）、苯并[a]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芘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、丁基羟基茴香醚（BHA）（以油脂中的含量计）、二丁基羟基甲苯（BHT）（以油脂中的含量计）、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丁基对苯二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酚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（TBHQ）（以油脂中的含量计）、大肠菌群、霉菌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272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lastRenderedPageBreak/>
              <w:t>3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调味品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酱油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酱油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酿造酱油、配制酱油（酿造和配制按2:1）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氨基酸态氮、苯甲酸及其钠盐（以苯甲酸计）、山梨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钾盐（以山梨酸计）、脱氢乙酸及其钠盐（以脱氢乙酸计）、防腐剂混合使用时各自用量占其最大使用量的比例之和、糖精钠（以糖精计）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E60C90" w:rsidTr="007654D4">
        <w:trPr>
          <w:trHeight w:val="115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调味品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食醋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食醋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酿造食醋、配制食醋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总酸（以乙酸计）、游离矿酸、铅（以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计）、总砷（以As计）、黄曲霉毒素B1、苯甲酸及其钠盐（以苯甲酸计）、山梨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钾盐（以山梨酸计）、脱氢乙酸及其钠盐（以脱氢乙酸计）、防腐剂混合使用时各自用量占其最大使用量的比例之和、糖精钠（以糖精计）、菌落总数、大肠菌群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756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调味品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酱类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酱类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黄豆酱、甜面酱等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氨基酸态氮 、黄曲霉毒素B1、大肠菌群、金黄色葡萄球菌、沙门氏菌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E60C90" w:rsidTr="007654D4">
        <w:trPr>
          <w:trHeight w:val="112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调味品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调味料酒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调味料酒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料酒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计）、总砷（以As计）、苯甲酸及其钠盐（以苯甲酸计）、山梨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钾盐（以山梨酸计）、脱氢乙酸及其钠盐（以脱氢乙酸计）、防腐剂混合使用时各自用量占其最大使用量的比例之和、糖精钠（以糖精计）、甜蜜素（以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1124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调味品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香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辛料类</w:t>
            </w:r>
            <w:proofErr w:type="gramEnd"/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香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辛料类</w:t>
            </w:r>
            <w:proofErr w:type="gramEnd"/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辣椒、花椒、辣椒粉、花椒粉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计）、丙溴磷、乙酰甲胺磷、罗丹明B、苏丹红I-IV、苯甲酸及其钠盐（以苯甲酸计）、山梨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钾盐（以山梨酸计）、糖精钠（以糖精计）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984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调味品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调味料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半固体复合调味料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火锅底料、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麻辣烫底料及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蘸料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酸价、过氧化值、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丁基对苯二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酚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（TBHQ）、丁基羟基茴香醚（BHA）、二丁基羟基甲苯（BHT）、苯并[a]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芘</w:t>
            </w:r>
            <w:proofErr w:type="gramEnd"/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983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预制肉制品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调理肉制品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调理肉制品（非速冻）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钾盐（以山梨酸计）、脱氢乙酸及其钠盐（以脱氢乙酸计）、着色剂（视色泽选做3种）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112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lastRenderedPageBreak/>
              <w:t>4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预制肉制品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腌腊肉制品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腌腊肉制品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三甲胺氮、过氧化值（以脂肪计）、铅（以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计）、镉（以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计）、铬（以Cr计）、总砷（以As计）、N-二甲基亚硝胺、氯霉素、亚硝酸盐（以亚硝酸钠计）、苯甲酸及其钠盐（以苯甲酸计）、山梨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钾盐（以山梨酸计）、脱氢乙酸及其钠盐(以脱氢乙酸计)、胭脂红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693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熟肉制品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卤肉制品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卤肉制品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克伦特罗、沙丁胺醇、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克多巴胺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431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熟肉制品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熟肉干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熟肉干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克伦特罗、沙丁胺醇、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克多巴胺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637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熟肉制品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熏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烧烤肉制品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熏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烧烤肉制品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克伦特罗、沙丁胺醇、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克多巴胺、防腐剂混合使用时各自用量占其最大使用量的比例之和、胭脂红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827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熟肉制品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熏煮香肠火腿制品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熏煮香肠火腿制品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克伦特罗、沙丁胺醇、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克多巴胺、防腐剂混合使用时各自用量占其最大使用量的比例之和、糖精钠（以糖精计）、胭脂红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67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其他肉制品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食用血制品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食用血制品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甲醛、山梨酸及钠盐、苯甲酸及钠盐、大肠菌群、沙门氏菌、金黄色葡萄球菌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546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液体乳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巴氏杀菌乳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蛋白质、酸度、铬(以Cr计)、地塞米松、菌落总数、大肠菌群、金黄色葡萄球菌、沙门氏菌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E60C90" w:rsidTr="007654D4">
        <w:trPr>
          <w:trHeight w:val="554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液体乳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灭菌乳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脂肪、非脂乳固体、蛋白质、酸度、铬(以Cr计)、地塞米松、商业无菌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562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液体乳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发酵乳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脂肪、非脂乳固体、蛋白质、酸度、乳酸菌数、铬(以Cr计)、山梨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钾盐（以山梨酸计）、大肠菌群、酵母、霉菌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418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液体乳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调制乳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脂肪、蛋白质、铬(以Cr计)、菌落总数、大肠菌群、商业无菌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135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乳清粉和乳清蛋白粉(企业原料)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脱盐乳清粉、非脱盐乳清粉、浓缩乳清蛋白粉、分离乳清蛋白粉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蛋白质、水分、亚硝酸盐、金黄色葡萄球菌、沙门氏菌、大肠菌群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15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lastRenderedPageBreak/>
              <w:t>5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乳粉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全脂乳粉、脱脂乳粉、部分脱脂乳粉、调制乳粉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脂肪、蛋白质、水分、铬(以Cr计)、亚硝酸盐(以NaNO2计)、菌落总数、大肠菌群、金黄色葡萄球菌、沙门氏菌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724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瓶(桶)装饮用水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天然矿泉水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界限指标、溴酸盐、硝酸盐(以NO3-计)、亚硝酸盐(以NO2-计)、大肠菌群、铜绿假单胞菌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E60C90" w:rsidTr="007654D4">
        <w:trPr>
          <w:trHeight w:val="76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瓶(桶)装饮用水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饮用纯净水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浑浊度、亚硝酸盐(以NO2-计)、溴酸盐、大肠菌群、铜绿假单胞菌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E60C90" w:rsidTr="007654D4">
        <w:trPr>
          <w:trHeight w:val="774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瓶(桶)装饮用水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其他饮用水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浑浊度、亚硝酸盐(以NO2-计)、溴酸盐、大肠菌群、铜绿假单胞菌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</w:tr>
      <w:tr w:rsidR="00E60C90" w:rsidTr="007654D4">
        <w:trPr>
          <w:trHeight w:val="1409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果、蔬汁饮料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果、蔬汁饮料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钾盐（以山梨酸计）、脱氢乙酸及其钠盐（以脱氢乙酸计）、防腐剂混合使用时各自用量占其最大使用量的比例之和、糖精钠（以糖精计）、安赛蜜、甜蜜素（以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计）、合成着色剂（视色泽选做3种）、菌落总数、大肠菌群、金黄色葡萄球菌、沙门氏菌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556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固体饮料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固体饮料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西布曲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明、N-单去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甲基西布曲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明、N,N-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双去甲基西布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曲明、麻黄碱、芬氟拉明、酚酞、那红地那非、红地那非、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伐地那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非、西地那非、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伪西地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那非、他达拉非、格列本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脲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、盐酸二甲双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胍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、盐酸苯乙双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胍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硝苯地平、利血平、氢氯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噻嗪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、尼莫地平、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洛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伐他丁、辛伐他丁、阿普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唑仑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、艾司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唑仑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、三唑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仑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、巴比妥、苯巴比妥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57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方便食品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方便食品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方便面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油炸面、非油炸面、方便米粉（米线）、方便粉丝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酸价（以脂肪计）、过氧化值(以脂肪计)、苯甲酸及其钠盐（以苯甲酸计）、山梨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钾盐（以山梨酸计）、菌落总数、大肠菌群、金黄色葡萄球菌、沙门氏菌、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237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lastRenderedPageBreak/>
              <w:t>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方便食品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方便食品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其他方便食品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方便粥、方便盒饭、冷面及其他熟制方便食品、凉皮等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酸价（以脂肪计）、过氧化值(以脂肪计)、黄曲霉毒素B1、苯甲酸及其钠盐（以苯甲酸计）、山梨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钾盐（以山梨酸计）、糖精钠(以糖精计)、菌落总数、大肠菌群、金黄色葡萄球菌、沙门氏菌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</w:tr>
      <w:tr w:rsidR="00E60C90" w:rsidTr="007654D4">
        <w:trPr>
          <w:trHeight w:val="112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冷冻饮品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冷冻饮品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冷冻饮品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冰淇淋、雪糕、雪泥、冰棍、食用冰、甜味冰、其他类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糖精钠（以糖精计）、甜蜜素（以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计）、菌落总数、大肠菌群、致病菌（沙门氏菌、金黄色葡萄球菌）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10（校园周边小经营店）</w:t>
            </w:r>
          </w:p>
        </w:tc>
      </w:tr>
      <w:tr w:rsidR="00E60C90" w:rsidTr="007654D4">
        <w:trPr>
          <w:trHeight w:val="900"/>
          <w:jc w:val="center"/>
        </w:trPr>
        <w:tc>
          <w:tcPr>
            <w:tcW w:w="529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速冻食品</w:t>
            </w:r>
          </w:p>
        </w:tc>
        <w:tc>
          <w:tcPr>
            <w:tcW w:w="696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速冻面米食品</w:t>
            </w:r>
            <w:proofErr w:type="gramEnd"/>
          </w:p>
        </w:tc>
        <w:tc>
          <w:tcPr>
            <w:tcW w:w="1038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速冻面米食品</w:t>
            </w:r>
            <w:proofErr w:type="gramEnd"/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水饺、元宵、馄饨等生制品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过氧化值（以脂肪计）、铅（以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计）、糖精钠（以糖精计）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686"/>
          <w:jc w:val="center"/>
        </w:trPr>
        <w:tc>
          <w:tcPr>
            <w:tcW w:w="529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696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038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包子、馒头等熟制品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过氧化值(以脂肪计)、铅（以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计）、糖精钠(以糖精计)、菌落总数、大肠菌群、金黄色葡萄球菌、沙门氏菌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15</w:t>
            </w:r>
          </w:p>
        </w:tc>
      </w:tr>
      <w:tr w:rsidR="00E60C90" w:rsidTr="007654D4">
        <w:trPr>
          <w:trHeight w:val="1169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薯类和膨化食品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薯类和膨化食品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膨化食品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含油型膨化食品和非含油型膨化食品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酸价（以脂肪计）、过氧化值（以脂肪计）、丁基羟基茴香醚（BHA）（以油脂中的含量计）、二丁基羟基甲苯（BHT）（以油脂中的含量计）、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丁基对苯二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酚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（TBHQ）(以油脂中的含量计)、菌落总数、大肠菌群、沙门氏菌、金黄色葡萄球菌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35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茶叶及相关制品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茶叶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茶叶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绿茶、红茶、乌龙茶、黄茶、白茶、黑茶、花茶、袋泡茶、紧压茶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感官、甲甘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膦</w:t>
            </w:r>
            <w:proofErr w:type="gramEnd"/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E60C90" w:rsidTr="007654D4">
        <w:trPr>
          <w:trHeight w:val="744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茶叶及相关制品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代用茶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代用茶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代用茶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计）、敌敌畏、乐果、六六六、滴滴涕、二氧化硫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E60C90" w:rsidTr="007654D4">
        <w:trPr>
          <w:trHeight w:val="989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lastRenderedPageBreak/>
              <w:t>12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酒类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蒸馏酒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白酒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白酒、白酒(液态)、白酒(原酒)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酒精度、铅(以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计)、甲醇、糖精钠(以糖精计)、甜蜜素(以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计)、三氯蔗糖、乙酸乙酯、已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酸已酯</w:t>
            </w:r>
            <w:proofErr w:type="gramEnd"/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（散装酒）</w:t>
            </w:r>
          </w:p>
        </w:tc>
      </w:tr>
      <w:tr w:rsidR="00E60C90" w:rsidTr="007654D4">
        <w:trPr>
          <w:trHeight w:val="1272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酒类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发酵酒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葡萄酒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葡萄酒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酒精度、铅(以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计)、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赭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曲霉毒素A、甲醇、苯甲酸及其钠盐(以苯甲酸计)、山梨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山梨酸计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)、脱氢乙酸及其钠盐(以脱氢乙酸计)、纳他霉素、二氧化硫残留量、糖精钠(以糖精计)、甜蜜素(以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计)、三氯蔗糖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979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酒类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发酵酒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果酒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果酒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酒精度、铅(以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计)、展青霉素、苯甲酸及其钠盐(以苯甲酸计)、山梨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山梨酸计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)、脱氢乙酸及其钠盐(以脱氢乙酸计)、纳他霉素、二氧化硫残留量、糖精钠(以糖精计)、三氯蔗糖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402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蔬菜制品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蔬菜制品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腌菜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腌菜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亚硝酸盐（以NaNO2计）、苯甲酸及其钠盐（以苯甲酸计）、山梨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钾盐（以山梨酸计）、脱氢乙酸及其钠盐（以脱氢乙酸计）、糖精钠（以糖精计）、甜蜜素（以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计）、二氧化硫残留量、防腐剂混合使用时各自用量占其最大使用量比例之和、大肠菌群、沙门氏菌、金黄色葡萄球菌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932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蔬菜制品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蔬菜制品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食用菌制品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干制食用菌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计）、总砷（以As计）、镉（以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计）、总汞（以Hg计）、二氧化硫残留量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5（散装）</w:t>
            </w:r>
          </w:p>
        </w:tc>
      </w:tr>
      <w:tr w:rsidR="00E60C90" w:rsidTr="007654D4">
        <w:trPr>
          <w:trHeight w:val="112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蔬菜制品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蔬菜制品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食用菌制品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腌渍食用菌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计）、总砷（以As计）、镉（以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计）、总汞（以Hg计）、苯甲酸及其钠盐（以苯甲酸计）、山梨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钾盐（以山梨酸计）、脱氢乙酸及其钠盐（以脱氢乙酸计）、三氯蔗糖、二氧化硫残留量、防腐剂混合使用时各自用量占其最大使用量比例之和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35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水果制品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水果制品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水果干制品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水果干制品（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含干枸杞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计）、展青霉素、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克百威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虫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啉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钾盐（以山梨酸计）、糖精钠（以糖精计）、二氧化硫残留量、沙门氏菌、金黄色葡萄球菌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5（网络抽样）</w:t>
            </w:r>
          </w:p>
        </w:tc>
      </w:tr>
      <w:tr w:rsidR="00E60C90" w:rsidTr="007654D4">
        <w:trPr>
          <w:trHeight w:val="1556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lastRenderedPageBreak/>
              <w:t>15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炒货食品及坚果制品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炒货食品及坚果制品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炒货食品及坚果制品（ 烘炒类、油炸类、其他类）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开心果、杏仁、松仁、瓜子等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酸价（以脂肪计）、过氧化值（以脂肪计）、黄曲霉毒素B1、糖精钠（以糖精计）、甜蜜素、二氧化硫残留量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5（网络抽样）</w:t>
            </w:r>
          </w:p>
        </w:tc>
      </w:tr>
      <w:tr w:rsidR="00E60C90" w:rsidTr="007654D4">
        <w:trPr>
          <w:trHeight w:val="1131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水产制品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水产制品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鱼糜制品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预制鱼糜制品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挥发性盐基氮、铅（以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计）、镉（以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计）、甲基汞（以Hg计）、无机砷（以As计）、N-二甲基亚硝胺、苯甲酸及其钠盐（以苯甲酸计）、山梨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3（散装）</w:t>
            </w:r>
          </w:p>
        </w:tc>
      </w:tr>
      <w:tr w:rsidR="00E60C90" w:rsidTr="007654D4">
        <w:trPr>
          <w:trHeight w:val="900"/>
          <w:jc w:val="center"/>
        </w:trPr>
        <w:tc>
          <w:tcPr>
            <w:tcW w:w="52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762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淀粉及淀粉制品</w:t>
            </w:r>
          </w:p>
        </w:tc>
        <w:tc>
          <w:tcPr>
            <w:tcW w:w="696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淀粉及淀粉制品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淀粉制品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粉丝粉条等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计）、铝的残留量(干样品，以Al计)、二氧化硫残留量、菌落总数、大肠菌群、沙门氏菌、金黄色葡萄球菌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2（散装）</w:t>
            </w:r>
          </w:p>
        </w:tc>
      </w:tr>
      <w:tr w:rsidR="00E60C90" w:rsidTr="007654D4">
        <w:trPr>
          <w:trHeight w:val="1636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糕点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糕点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糕点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糕点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酸价（以脂肪计）、过氧化值（以脂肪计）、苯甲酸及其钠盐（以苯甲酸计）、山梨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钾盐（以山梨酸计）、糖精钠（以糖精计）、甜蜜素（以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计）、安赛蜜、铝的残留量(干样品，以Al计)、丙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钠盐、钙盐(以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丙酸计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)、脱氢乙酸及其钠盐（以脱氢乙酸计）、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丁基对苯二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酚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（TBHQ）(以油脂中的含量计)、防腐剂各自用量占其最大使用量的比例之和、菌落总数、大肠菌群、金黄色葡萄球菌、沙门氏菌、霉菌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981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糕点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糕点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月饼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月饼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酸价（以脂肪计）、过氧化值（以脂肪计）、苯甲酸及其钠盐（以苯甲酸计）、山梨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钾盐（以山梨酸计）、糖精钠（以糖精计）、甜蜜素（以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计）、安赛蜜、铝的残留量(干样品，以Al计)、丙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钠盐、钙盐(以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丙酸计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)、脱氢乙酸及其钠盐（以脱氢乙酸计）、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丁基对苯二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酚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（TBHQ）(以油脂中的含量计)、防腐剂各自用量占其最大使用量的比例之和、菌落总数、大肠菌群、金黄色葡萄球菌、沙门氏菌、霉菌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1399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lastRenderedPageBreak/>
              <w:t>18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糕点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粽子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粽子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粽子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酸价（以脂肪计）、过氧化值（以脂肪计）、苯甲酸及其钠盐（以苯甲酸计）、山梨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钾盐（以山梨酸计）、糖精钠（以糖精计）、甜蜜素（以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计）、安赛蜜、脱氢乙酸及其钠盐（以脱氢乙酸计）、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特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丁基对苯二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酚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（TBHQ）(以油脂中的含量计)、防腐剂各自用量占其最大使用量的比例之和、菌落总数、大肠菌群、金黄色葡萄球菌、沙门氏菌、霉菌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1350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豆制品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豆制品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非发酵性豆制品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豆干、豆腐、豆皮等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苯甲酸及其钠盐(以苯甲酸计)、山梨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山梨酸计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)、脱氢乙酸及其钠盐(以脱氢乙酸计)、丙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钠盐钙盐(以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丙酸计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)、糖精钠(以糖精计)、三氯蔗糖、纳他霉素、铝的残留量（干样品,以Al计）、防腐剂混合使用时各自用量占其最大使用量的比例之和、大肠菌群、金黄色葡萄球菌、沙门氏菌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E60C90" w:rsidTr="007654D4">
        <w:trPr>
          <w:trHeight w:val="1125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豆制品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豆制品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非发酵性豆制品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腐竹、油皮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苯甲酸及其钠盐(以苯甲酸计)、山梨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山梨酸计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)、脱氢乙酸及其钠盐(以脱氢乙酸计)、丙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钠盐钙盐(以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丙酸计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)、糖精钠(以糖精计)、二氧化硫残留量、铝的残留量（干样品,以Al计）、大肠菌群、金黄色葡萄球菌、沙门氏菌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874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保健食品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保健食品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保健食品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保健食品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功效/标志性成分、水分、可溶性固形物、酸价、过氧化值、铅（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）、总砷（As）、总汞（Hg）、镉(以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Cd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计）、硬胶囊壳中的铬、菌落总数、大肠菌群、霉菌和酵母、金黄色葡萄球菌、沙门氏菌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</w:tr>
      <w:tr w:rsidR="00E60C90" w:rsidTr="007654D4">
        <w:trPr>
          <w:trHeight w:val="687"/>
          <w:jc w:val="center"/>
        </w:trPr>
        <w:tc>
          <w:tcPr>
            <w:tcW w:w="529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食品添加剂</w:t>
            </w:r>
          </w:p>
        </w:tc>
        <w:tc>
          <w:tcPr>
            <w:tcW w:w="696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食品添加剂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复配食品添加剂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复配膨松剂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重金属（以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计）、砷（As）、溴酸钾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E60C90" w:rsidTr="007654D4">
        <w:trPr>
          <w:trHeight w:val="702"/>
          <w:jc w:val="center"/>
        </w:trPr>
        <w:tc>
          <w:tcPr>
            <w:tcW w:w="529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696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038" w:type="dxa"/>
            <w:vMerge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复配食品添加剂（其他）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铅（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Pb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）、砷（以As计）、致病性微生物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</w:tr>
      <w:tr w:rsidR="00E60C90" w:rsidTr="007654D4">
        <w:trPr>
          <w:trHeight w:val="675"/>
          <w:jc w:val="center"/>
        </w:trPr>
        <w:tc>
          <w:tcPr>
            <w:tcW w:w="529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</w:t>
            </w:r>
          </w:p>
        </w:tc>
        <w:tc>
          <w:tcPr>
            <w:tcW w:w="696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米面及其制品(自制)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小麦粉制品(自制)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发酵面制品(自制)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甲醛次硫酸氢钠(以甲醛计)、苯甲酸及其钠盐(以苯甲酸计)、山梨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钾盐(以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山梨酸计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450"/>
          <w:jc w:val="center"/>
        </w:trPr>
        <w:tc>
          <w:tcPr>
            <w:tcW w:w="529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696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038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油炸面制品(自制)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铝的残留量(干样品,以Al计)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896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lastRenderedPageBreak/>
              <w:t>22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肉制品(自制)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熟肉制品(自制)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卤肉制品、肉灌肠、其他熟肉(自制)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铬（以Cr计）、胭脂红、亚硝酸盐（以亚硝酸钠计）、苯甲酸及其钠盐（以苯甲酸计）、山梨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钾盐（以山梨酸计）、着色剂（视色泽选做2种）、金黄色葡萄球菌、沙门氏菌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636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肉制品(自制)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熟肉制品(自制)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肉冻、皮冻(自制)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铬（以Cr计）、胭脂红、亚硝酸盐（以亚硝酸钠计）、苯甲酸及其钠盐（以苯甲酸计）、山梨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钾盐（以山梨酸计）、着色剂（视色泽选做2种）、金黄色葡萄球菌、沙门氏菌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508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复合调味料(自制)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半固态调味料(自制)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火锅调味料(底料、蘸料)(自制)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罂粟碱、吗啡、可待因、那可丁、蒂巴因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1039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餐饮食品（外卖配送）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餐饮食品（外卖配送）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餐饮食品（外卖配送）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沙门氏菌、金黄色葡萄球菌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</w:tr>
      <w:tr w:rsidR="00E60C90" w:rsidTr="007654D4">
        <w:trPr>
          <w:trHeight w:val="746"/>
          <w:jc w:val="center"/>
        </w:trPr>
        <w:tc>
          <w:tcPr>
            <w:tcW w:w="529" w:type="dxa"/>
            <w:vMerge w:val="restart"/>
            <w:shd w:val="clear" w:color="auto" w:fill="auto"/>
          </w:tcPr>
          <w:p w:rsidR="00E60C90" w:rsidRDefault="00E60C90" w:rsidP="007654D4"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</w:t>
            </w:r>
          </w:p>
        </w:tc>
        <w:tc>
          <w:tcPr>
            <w:tcW w:w="696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饮料（自制）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饮料（自制）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果蔬汁等饮料（自制）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着色剂（视色泽选做2种）、甜蜜素、安赛蜜、糖精钠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522"/>
          <w:jc w:val="center"/>
        </w:trPr>
        <w:tc>
          <w:tcPr>
            <w:tcW w:w="529" w:type="dxa"/>
            <w:vMerge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696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038" w:type="dxa"/>
            <w:vMerge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其他饮料（自制）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着色剂（视色泽选做2种）、甜蜜素、安赛蜜、糖精钠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780"/>
          <w:jc w:val="center"/>
        </w:trPr>
        <w:tc>
          <w:tcPr>
            <w:tcW w:w="529" w:type="dxa"/>
            <w:shd w:val="clear" w:color="auto" w:fill="auto"/>
          </w:tcPr>
          <w:p w:rsidR="00E60C90" w:rsidRDefault="00E60C90" w:rsidP="007654D4"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其他餐饮食品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腌菜（自制）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酱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腌菜（自制）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亚硝酸盐（以亚硝酸钠计）、苯甲酸及其钠盐（以苯甲酸计）、山梨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钾盐（以山梨酸计）、甜蜜素（以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1572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jc w:val="center"/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其他餐饮食品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糕点、面包（自制）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冷加工糕点面包（自制）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苯甲酸及其钠盐（以苯甲酸计）、山梨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酸及其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钾盐（以山梨酸计）、甜蜜素（以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环己基氨基磺酸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计）、安赛蜜、脱氢乙酸及其钠盐（以脱氢乙酸计）、菌落总数、大肠菌群（第二法）、金黄色葡萄球菌、沙门氏菌、霉菌</w:t>
            </w: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br/>
              <w:t>注：现制现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售产品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和含有未熟制的发酵配料不做菌落总数和大肠菌群。添加发酵生成霉菌辅料的不做霉菌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716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jc w:val="center"/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lastRenderedPageBreak/>
              <w:t>22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餐饮食品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其他餐饮食品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半固态调味料（自制）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油辣椒（自制）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罂粟碱、吗啡、可待因、那可丁、蒂巴因、罗丹明B、苏丹红I-IV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E60C90" w:rsidTr="007654D4">
        <w:trPr>
          <w:trHeight w:val="444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jc w:val="center"/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餐饮具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餐饮具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餐饮具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消毒餐饮具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大肠菌群、余氯、烷基（苯）磺酸钠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10</w:t>
            </w:r>
          </w:p>
        </w:tc>
      </w:tr>
      <w:tr w:rsidR="00E60C90" w:rsidTr="007654D4">
        <w:trPr>
          <w:trHeight w:val="728"/>
          <w:jc w:val="center"/>
        </w:trPr>
        <w:tc>
          <w:tcPr>
            <w:tcW w:w="529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696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284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6130" w:type="dxa"/>
            <w:shd w:val="clear" w:color="auto" w:fill="auto"/>
            <w:vAlign w:val="center"/>
          </w:tcPr>
          <w:p w:rsidR="00E60C90" w:rsidRDefault="00E60C90" w:rsidP="007654D4">
            <w:pPr>
              <w:widowControl/>
              <w:spacing w:line="240" w:lineRule="exact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019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1080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965" w:type="dxa"/>
            <w:vAlign w:val="center"/>
          </w:tcPr>
          <w:p w:rsidR="00E60C90" w:rsidRDefault="00E60C90" w:rsidP="007654D4">
            <w:pPr>
              <w:widowControl/>
              <w:spacing w:line="240" w:lineRule="exact"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227</w:t>
            </w:r>
          </w:p>
        </w:tc>
      </w:tr>
    </w:tbl>
    <w:p w:rsidR="00E837C0" w:rsidRDefault="00E837C0"/>
    <w:sectPr w:rsidR="00E837C0" w:rsidSect="00E60C9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F00" w:rsidRDefault="00F90F00" w:rsidP="00E60C90">
      <w:r>
        <w:separator/>
      </w:r>
    </w:p>
  </w:endnote>
  <w:endnote w:type="continuationSeparator" w:id="0">
    <w:p w:rsidR="00F90F00" w:rsidRDefault="00F90F00" w:rsidP="00E60C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F00" w:rsidRDefault="00F90F00" w:rsidP="00E60C90">
      <w:r>
        <w:separator/>
      </w:r>
    </w:p>
  </w:footnote>
  <w:footnote w:type="continuationSeparator" w:id="0">
    <w:p w:rsidR="00F90F00" w:rsidRDefault="00F90F00" w:rsidP="00E60C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0C90"/>
    <w:rsid w:val="00E60C90"/>
    <w:rsid w:val="00E837C0"/>
    <w:rsid w:val="00F90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C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60C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60C9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60C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60C9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1175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YLFDA</dc:creator>
  <cp:keywords/>
  <dc:description/>
  <cp:lastModifiedBy>YLFDA</cp:lastModifiedBy>
  <cp:revision>2</cp:revision>
  <dcterms:created xsi:type="dcterms:W3CDTF">2018-05-09T07:21:00Z</dcterms:created>
  <dcterms:modified xsi:type="dcterms:W3CDTF">2018-05-09T07:22:00Z</dcterms:modified>
</cp:coreProperties>
</file>