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CC" w:rsidRPr="007302B5" w:rsidRDefault="00BE53B8">
      <w:pPr>
        <w:adjustRightInd w:val="0"/>
        <w:jc w:val="left"/>
        <w:rPr>
          <w:rFonts w:ascii="仿宋" w:eastAsia="仿宋" w:hAnsi="仿宋"/>
          <w:sz w:val="28"/>
          <w:szCs w:val="28"/>
        </w:rPr>
      </w:pPr>
      <w:r w:rsidRPr="007302B5">
        <w:rPr>
          <w:rFonts w:ascii="仿宋" w:eastAsia="仿宋" w:hAnsi="仿宋" w:cs="黑体" w:hint="eastAsia"/>
          <w:sz w:val="28"/>
          <w:szCs w:val="28"/>
        </w:rPr>
        <w:t>附件</w:t>
      </w:r>
      <w:r w:rsidRPr="007302B5">
        <w:rPr>
          <w:rFonts w:ascii="仿宋" w:eastAsia="仿宋" w:hAnsi="仿宋" w:cs="黑体"/>
          <w:sz w:val="28"/>
          <w:szCs w:val="28"/>
        </w:rPr>
        <w:t>1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643"/>
        <w:jc w:val="center"/>
        <w:rPr>
          <w:rFonts w:ascii="仿宋" w:eastAsia="仿宋" w:hAnsi="仿宋" w:cs="黑体"/>
          <w:b/>
          <w:sz w:val="32"/>
          <w:szCs w:val="32"/>
        </w:rPr>
      </w:pPr>
      <w:r w:rsidRPr="007302B5">
        <w:rPr>
          <w:rFonts w:ascii="仿宋" w:eastAsia="仿宋" w:hAnsi="仿宋" w:cs="黑体" w:hint="eastAsia"/>
          <w:b/>
          <w:sz w:val="32"/>
          <w:szCs w:val="32"/>
        </w:rPr>
        <w:t>本次检验项目</w:t>
      </w:r>
    </w:p>
    <w:p w:rsidR="000B4CCC" w:rsidRPr="007302B5" w:rsidRDefault="00BE53B8">
      <w:pPr>
        <w:adjustRightInd w:val="0"/>
        <w:spacing w:line="640" w:lineRule="exact"/>
        <w:ind w:left="800"/>
        <w:rPr>
          <w:rFonts w:ascii="仿宋" w:eastAsia="仿宋" w:hAnsi="仿宋" w:cs="黑体"/>
          <w:b/>
          <w:sz w:val="28"/>
          <w:szCs w:val="28"/>
        </w:rPr>
      </w:pPr>
      <w:r w:rsidRPr="007302B5">
        <w:rPr>
          <w:rFonts w:ascii="仿宋" w:eastAsia="仿宋" w:hAnsi="仿宋" w:cs="黑体" w:hint="eastAsia"/>
          <w:b/>
          <w:sz w:val="28"/>
          <w:szCs w:val="28"/>
        </w:rPr>
        <w:t>一、糕点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7302B5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7302B5">
      <w:pPr>
        <w:pStyle w:val="a0"/>
        <w:ind w:firstLineChars="300" w:firstLine="84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</w:t>
      </w:r>
      <w:r w:rsidR="00EF67F5">
        <w:rPr>
          <w:rFonts w:ascii="仿宋" w:eastAsia="仿宋" w:hAnsi="仿宋" w:cs="仿宋_GB2312" w:hint="eastAsia"/>
          <w:sz w:val="28"/>
          <w:szCs w:val="28"/>
        </w:rPr>
        <w:t>、</w:t>
      </w:r>
      <w:r w:rsidRPr="007302B5">
        <w:rPr>
          <w:rFonts w:ascii="仿宋" w:eastAsia="仿宋" w:hAnsi="仿宋" w:cs="仿宋_GB2312" w:hint="eastAsia"/>
          <w:sz w:val="28"/>
          <w:szCs w:val="28"/>
        </w:rPr>
        <w:t>GB 7099-2015</w:t>
      </w:r>
      <w:r w:rsidRPr="007302B5">
        <w:rPr>
          <w:rFonts w:ascii="仿宋" w:eastAsia="仿宋" w:hAnsi="仿宋" w:cs="仿宋" w:hint="eastAsia"/>
          <w:sz w:val="28"/>
          <w:szCs w:val="28"/>
        </w:rPr>
        <w:t>《</w:t>
      </w:r>
      <w:r w:rsidRPr="007302B5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食品安全国家标准 糕点、面包》</w:t>
      </w:r>
      <w:r w:rsidR="00412E13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0B4CCC" w:rsidRPr="007302B5" w:rsidRDefault="00BE53B8" w:rsidP="002C1B2B">
      <w:pPr>
        <w:adjustRightInd w:val="0"/>
        <w:spacing w:line="640" w:lineRule="exact"/>
        <w:ind w:leftChars="200" w:left="420" w:firstLineChars="2" w:firstLine="6"/>
        <w:rPr>
          <w:rFonts w:ascii="仿宋" w:eastAsia="仿宋" w:hAnsi="仿宋" w:cs="楷体_GB2312"/>
          <w:b/>
          <w:sz w:val="28"/>
          <w:szCs w:val="28"/>
        </w:rPr>
      </w:pPr>
      <w:r w:rsidRPr="007302B5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糕点的抽检项目包括大肠菌群(n=5)、过氧化值（以脂肪计）、菌落总数(n=5)、铝的残留量（干样品，以Al计）、酸价（以脂肪计）（KOH）、苯甲酸及其钠盐（以苯甲酸计）、大肠菌群(n=5)、菌落总数(n=5)、甜蜜素（以环己基氨基磺酸计）、脱氢乙酸及其钠盐（以脱氢乙酸计）</w:t>
      </w:r>
    </w:p>
    <w:p w:rsidR="000B4CCC" w:rsidRPr="002C1B2B" w:rsidRDefault="00BE53B8" w:rsidP="002C1B2B">
      <w:pPr>
        <w:adjustRightInd w:val="0"/>
        <w:spacing w:line="640" w:lineRule="exact"/>
        <w:ind w:leftChars="67" w:left="141"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二、饼干</w:t>
      </w:r>
    </w:p>
    <w:p w:rsidR="000B4CCC" w:rsidRPr="002C1B2B" w:rsidRDefault="00BE53B8" w:rsidP="002C1B2B">
      <w:pPr>
        <w:adjustRightInd w:val="0"/>
        <w:spacing w:line="640" w:lineRule="exact"/>
        <w:ind w:leftChars="270" w:left="567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2C1B2B">
      <w:pPr>
        <w:pStyle w:val="a0"/>
        <w:ind w:leftChars="67" w:left="141" w:firstLineChars="253" w:firstLine="708"/>
        <w:rPr>
          <w:rFonts w:ascii="仿宋" w:eastAsia="仿宋" w:hAnsi="仿宋" w:cs="仿宋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抽检依据是GB 7100-2015</w:t>
      </w:r>
      <w:r w:rsidR="00E87E7B">
        <w:rPr>
          <w:rFonts w:ascii="仿宋" w:eastAsia="仿宋" w:hAnsi="仿宋" w:cs="仿宋_GB2312" w:hint="eastAsia"/>
          <w:sz w:val="28"/>
          <w:szCs w:val="28"/>
        </w:rPr>
        <w:t>《</w:t>
      </w:r>
      <w:r w:rsidR="00E87E7B" w:rsidRPr="00E87E7B">
        <w:rPr>
          <w:rFonts w:ascii="仿宋" w:eastAsia="仿宋" w:hAnsi="仿宋" w:cs="仿宋_GB2312" w:hint="eastAsia"/>
          <w:sz w:val="28"/>
          <w:szCs w:val="28"/>
        </w:rPr>
        <w:t>食品安全国家标准 饼干</w:t>
      </w:r>
      <w:r w:rsidR="00E87E7B">
        <w:rPr>
          <w:rFonts w:ascii="仿宋" w:eastAsia="仿宋" w:hAnsi="仿宋" w:cs="仿宋_GB2312" w:hint="eastAsia"/>
          <w:sz w:val="28"/>
          <w:szCs w:val="28"/>
        </w:rPr>
        <w:t>》</w:t>
      </w:r>
      <w:r w:rsidRPr="007302B5">
        <w:rPr>
          <w:rFonts w:ascii="仿宋" w:eastAsia="仿宋" w:hAnsi="仿宋" w:cs="仿宋_GB2312" w:hint="eastAsia"/>
          <w:sz w:val="28"/>
          <w:szCs w:val="28"/>
        </w:rPr>
        <w:t>、GB 2760-2014《食品安全国家标准 食品添加剂使用标准》</w:t>
      </w:r>
      <w:r w:rsidR="00412E13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0B4CCC" w:rsidRPr="002C1B2B" w:rsidRDefault="00BE53B8" w:rsidP="002C1B2B">
      <w:pPr>
        <w:adjustRightInd w:val="0"/>
        <w:spacing w:line="640" w:lineRule="exact"/>
        <w:ind w:firstLineChars="252" w:firstLine="708"/>
        <w:rPr>
          <w:rFonts w:ascii="仿宋" w:eastAsia="仿宋" w:hAnsi="仿宋" w:cs="楷体_GB2312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2C1B2B">
      <w:pPr>
        <w:adjustRightInd w:val="0"/>
        <w:spacing w:line="640" w:lineRule="exact"/>
        <w:ind w:firstLineChars="253" w:firstLine="708"/>
        <w:rPr>
          <w:rFonts w:ascii="仿宋" w:eastAsia="仿宋" w:hAnsi="仿宋" w:cs="黑体"/>
          <w:sz w:val="28"/>
          <w:szCs w:val="28"/>
        </w:rPr>
      </w:pPr>
      <w:r w:rsidRPr="007302B5">
        <w:rPr>
          <w:rFonts w:ascii="仿宋" w:eastAsia="仿宋" w:hAnsi="仿宋" w:cs="仿宋" w:hint="eastAsia"/>
          <w:sz w:val="28"/>
          <w:szCs w:val="28"/>
        </w:rPr>
        <w:t>饼干的抽检</w:t>
      </w:r>
      <w:r w:rsidRPr="007302B5">
        <w:rPr>
          <w:rFonts w:ascii="仿宋" w:eastAsia="仿宋" w:hAnsi="仿宋" w:cs="仿宋_GB2312" w:hint="eastAsia"/>
          <w:sz w:val="28"/>
          <w:szCs w:val="28"/>
        </w:rPr>
        <w:t>项目包括大肠菌群(n=5)、过氧化值（以脂肪计）、菌落总数(n=5)、铝的残留量（干样品，以Al计）、酸价（以脂肪计）</w:t>
      </w:r>
      <w:r w:rsidRPr="007302B5">
        <w:rPr>
          <w:rFonts w:ascii="仿宋" w:eastAsia="仿宋" w:hAnsi="仿宋" w:cs="仿宋_GB2312" w:hint="eastAsia"/>
          <w:sz w:val="28"/>
          <w:szCs w:val="28"/>
        </w:rPr>
        <w:lastRenderedPageBreak/>
        <w:t>（KOH）</w:t>
      </w:r>
    </w:p>
    <w:p w:rsidR="000B4CCC" w:rsidRPr="002C1B2B" w:rsidRDefault="00BE53B8">
      <w:pPr>
        <w:adjustRightInd w:val="0"/>
        <w:spacing w:line="640" w:lineRule="exact"/>
        <w:ind w:left="840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三、方便食品</w:t>
      </w:r>
    </w:p>
    <w:p w:rsidR="000B4CCC" w:rsidRPr="002C1B2B" w:rsidRDefault="00BE53B8" w:rsidP="002C1B2B">
      <w:pPr>
        <w:adjustRightInd w:val="0"/>
        <w:spacing w:line="640" w:lineRule="exact"/>
        <w:ind w:firstLineChars="300" w:firstLine="843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7302B5">
      <w:pPr>
        <w:pStyle w:val="a0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 、Q/SXQZ 0001S、DBS61/0011</w:t>
      </w:r>
      <w:r w:rsidR="00E87E7B">
        <w:rPr>
          <w:rFonts w:ascii="仿宋" w:eastAsia="仿宋" w:hAnsi="仿宋" w:cs="仿宋_GB2312" w:hint="eastAsia"/>
          <w:sz w:val="28"/>
          <w:szCs w:val="28"/>
        </w:rPr>
        <w:t>《</w:t>
      </w:r>
      <w:r w:rsidR="00E87E7B" w:rsidRPr="00E87E7B">
        <w:rPr>
          <w:rFonts w:ascii="仿宋" w:eastAsia="仿宋" w:hAnsi="仿宋" w:cs="仿宋_GB2312" w:hint="eastAsia"/>
          <w:sz w:val="28"/>
          <w:szCs w:val="28"/>
        </w:rPr>
        <w:t>食品安全地方标准 凉皮、凉面</w:t>
      </w:r>
      <w:r w:rsidR="00E87E7B">
        <w:rPr>
          <w:rFonts w:ascii="仿宋" w:eastAsia="仿宋" w:hAnsi="仿宋" w:cs="仿宋_GB2312" w:hint="eastAsia"/>
          <w:sz w:val="28"/>
          <w:szCs w:val="28"/>
        </w:rPr>
        <w:t>》、</w:t>
      </w:r>
      <w:r w:rsidRPr="007302B5">
        <w:rPr>
          <w:rFonts w:ascii="仿宋" w:eastAsia="仿宋" w:hAnsi="仿宋" w:cs="仿宋_GB2312" w:hint="eastAsia"/>
          <w:sz w:val="28"/>
          <w:szCs w:val="28"/>
        </w:rPr>
        <w:t xml:space="preserve"> GB2711</w:t>
      </w:r>
      <w:r w:rsidR="00E87E7B">
        <w:rPr>
          <w:rFonts w:ascii="仿宋" w:eastAsia="仿宋" w:hAnsi="仿宋" w:cs="仿宋_GB2312" w:hint="eastAsia"/>
          <w:sz w:val="28"/>
          <w:szCs w:val="28"/>
        </w:rPr>
        <w:t>-2014《</w:t>
      </w:r>
      <w:r w:rsidR="00E87E7B" w:rsidRPr="00E87E7B">
        <w:rPr>
          <w:rFonts w:ascii="仿宋" w:eastAsia="仿宋" w:hAnsi="仿宋" w:cs="仿宋_GB2312" w:hint="eastAsia"/>
          <w:sz w:val="28"/>
          <w:szCs w:val="28"/>
        </w:rPr>
        <w:t>食品安全国家标准 面筋制品</w:t>
      </w:r>
      <w:r w:rsidR="00E87E7B">
        <w:rPr>
          <w:rFonts w:ascii="仿宋" w:eastAsia="仿宋" w:hAnsi="仿宋" w:cs="仿宋_GB2312" w:hint="eastAsia"/>
          <w:sz w:val="28"/>
          <w:szCs w:val="28"/>
        </w:rPr>
        <w:t>》、</w:t>
      </w:r>
      <w:r w:rsidRPr="007302B5">
        <w:rPr>
          <w:rFonts w:ascii="仿宋" w:eastAsia="仿宋" w:hAnsi="仿宋" w:cs="仿宋_GB2312" w:hint="eastAsia"/>
          <w:sz w:val="28"/>
          <w:szCs w:val="28"/>
        </w:rPr>
        <w:t xml:space="preserve"> </w:t>
      </w:r>
      <w:r w:rsidR="00FC1E93" w:rsidRPr="007302B5"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Q/ZYC 0001S-2019、Q/ZYC 0005S-2021</w:t>
      </w:r>
      <w:r w:rsidR="00535ACE" w:rsidRPr="00A74612">
        <w:rPr>
          <w:rFonts w:ascii="仿宋" w:eastAsia="仿宋" w:hAnsi="仿宋" w:cs="仿宋_GB2312" w:hint="eastAsia"/>
          <w:sz w:val="28"/>
          <w:szCs w:val="28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企业标准指标的要求。</w:t>
      </w:r>
      <w:r w:rsidR="00E87E7B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0B4CCC" w:rsidRPr="002C1B2B" w:rsidRDefault="00BE53B8" w:rsidP="002C1B2B">
      <w:pPr>
        <w:adjustRightInd w:val="0"/>
        <w:spacing w:line="640" w:lineRule="exact"/>
        <w:ind w:firstLineChars="300" w:firstLine="843"/>
        <w:rPr>
          <w:rFonts w:ascii="仿宋" w:eastAsia="仿宋" w:hAnsi="仿宋" w:cs="楷体_GB2312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pStyle w:val="a0"/>
        <w:ind w:firstLineChars="300" w:firstLine="84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方便食品的抽检项目包括苯甲酸及其钠盐（以苯甲酸计）、防腐剂混合使用时各自用量占其最大使用量的比例之和、山梨酸及其钾盐（以山梨酸计）、糖精钠（以糖精计）、脱氢乙酸及其钠盐（以脱氢乙酸计）、大肠菌群(n=5)、菌落总数(n=5)、柠檬黄、日落黄、脱氢乙酸及其钠盐（以脱氢乙酸计）</w:t>
      </w:r>
    </w:p>
    <w:p w:rsidR="000B4CCC" w:rsidRPr="002C1B2B" w:rsidRDefault="00BE53B8">
      <w:pPr>
        <w:adjustRightInd w:val="0"/>
        <w:spacing w:line="640" w:lineRule="exact"/>
        <w:ind w:left="800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四、豆制品</w:t>
      </w:r>
    </w:p>
    <w:p w:rsidR="000B4CCC" w:rsidRPr="002C1B2B" w:rsidRDefault="00BE53B8" w:rsidP="002C1B2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7302B5">
      <w:pPr>
        <w:pStyle w:val="a0"/>
        <w:ind w:firstLineChars="300" w:firstLine="84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食品添加剂使用标准》、GB 2712-2014</w:t>
      </w:r>
      <w:r w:rsidR="00AF6511">
        <w:rPr>
          <w:rFonts w:ascii="仿宋" w:eastAsia="仿宋" w:hAnsi="仿宋" w:cs="仿宋_GB2312" w:hint="eastAsia"/>
          <w:sz w:val="28"/>
          <w:szCs w:val="28"/>
        </w:rPr>
        <w:t>《</w:t>
      </w:r>
      <w:r w:rsidR="00AF6511" w:rsidRPr="00AF6511">
        <w:rPr>
          <w:rFonts w:ascii="仿宋" w:eastAsia="仿宋" w:hAnsi="仿宋" w:cs="仿宋_GB2312" w:hint="eastAsia"/>
          <w:sz w:val="28"/>
          <w:szCs w:val="28"/>
        </w:rPr>
        <w:t>食品安全国家标准 豆制品</w:t>
      </w:r>
      <w:r w:rsidR="00AF6511">
        <w:rPr>
          <w:rFonts w:ascii="仿宋" w:eastAsia="仿宋" w:hAnsi="仿宋" w:cs="仿宋_GB2312" w:hint="eastAsia"/>
          <w:sz w:val="28"/>
          <w:szCs w:val="28"/>
        </w:rPr>
        <w:t>》</w:t>
      </w:r>
      <w:r w:rsidR="00412E13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0B4CCC" w:rsidRPr="002C1B2B" w:rsidRDefault="00BE53B8" w:rsidP="002C1B2B">
      <w:pPr>
        <w:adjustRightInd w:val="0"/>
        <w:spacing w:line="640" w:lineRule="exact"/>
        <w:ind w:leftChars="200" w:left="420" w:firstLineChars="100" w:firstLine="281"/>
        <w:rPr>
          <w:rFonts w:ascii="仿宋" w:eastAsia="仿宋" w:hAnsi="仿宋" w:cs="楷体_GB2312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豆制品的抽检项目包括苯甲酸及其钠盐（以苯甲酸计）、大肠菌群(n=5)、防腐剂混合使用时各自用量占其最大使用量的比例之和、铝的残留量（干样品，以Al计）、柠檬黄、山梨酸及其钾盐（以山</w:t>
      </w:r>
      <w:r w:rsidRPr="007302B5">
        <w:rPr>
          <w:rFonts w:ascii="仿宋" w:eastAsia="仿宋" w:hAnsi="仿宋" w:cs="仿宋_GB2312" w:hint="eastAsia"/>
          <w:sz w:val="28"/>
          <w:szCs w:val="28"/>
        </w:rPr>
        <w:lastRenderedPageBreak/>
        <w:t>梨酸计）、脱氢乙酸及其钠盐（以脱氢乙酸计）</w:t>
      </w:r>
    </w:p>
    <w:p w:rsidR="000B4CCC" w:rsidRPr="002C1B2B" w:rsidRDefault="00BE53B8">
      <w:pPr>
        <w:adjustRightInd w:val="0"/>
        <w:spacing w:line="640" w:lineRule="exact"/>
        <w:ind w:left="800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五、食用油、油脂及其制品</w:t>
      </w:r>
    </w:p>
    <w:p w:rsidR="000B4CCC" w:rsidRPr="002C1B2B" w:rsidRDefault="00BE53B8" w:rsidP="002C1B2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</w:t>
      </w:r>
      <w:r w:rsidR="00440038">
        <w:rPr>
          <w:rFonts w:ascii="仿宋" w:eastAsia="仿宋" w:hAnsi="仿宋" w:cs="仿宋_GB2312" w:hint="eastAsia"/>
          <w:sz w:val="28"/>
          <w:szCs w:val="28"/>
        </w:rPr>
        <w:t>、</w:t>
      </w:r>
      <w:r w:rsidRPr="007302B5">
        <w:rPr>
          <w:rFonts w:ascii="仿宋" w:eastAsia="仿宋" w:hAnsi="仿宋" w:cs="仿宋_GB2312" w:hint="eastAsia"/>
          <w:sz w:val="28"/>
          <w:szCs w:val="28"/>
        </w:rPr>
        <w:t>GB/T 1536-2004</w:t>
      </w:r>
      <w:r w:rsidR="00AF6511">
        <w:rPr>
          <w:rFonts w:ascii="仿宋" w:eastAsia="仿宋" w:hAnsi="仿宋" w:cs="仿宋_GB2312" w:hint="eastAsia"/>
          <w:sz w:val="28"/>
          <w:szCs w:val="28"/>
        </w:rPr>
        <w:t>《菜籽油》</w:t>
      </w:r>
      <w:r w:rsidRPr="007302B5">
        <w:rPr>
          <w:rFonts w:ascii="仿宋" w:eastAsia="仿宋" w:hAnsi="仿宋" w:cs="仿宋_GB2312" w:hint="eastAsia"/>
          <w:sz w:val="28"/>
          <w:szCs w:val="28"/>
        </w:rPr>
        <w:t>、</w:t>
      </w:r>
      <w:r w:rsidR="00AF6511" w:rsidRPr="00B43EBF">
        <w:rPr>
          <w:rFonts w:ascii="仿宋" w:eastAsia="仿宋" w:hAnsi="仿宋" w:cs="仿宋_GB2312" w:hint="eastAsia"/>
          <w:sz w:val="28"/>
          <w:szCs w:val="28"/>
        </w:rPr>
        <w:t>GB 2762-2017</w:t>
      </w:r>
      <w:r w:rsidR="00AF6511">
        <w:rPr>
          <w:rFonts w:ascii="仿宋" w:eastAsia="仿宋" w:hAnsi="仿宋" w:cs="仿宋_GB2312" w:hint="eastAsia"/>
          <w:sz w:val="28"/>
          <w:szCs w:val="28"/>
        </w:rPr>
        <w:t>《</w:t>
      </w:r>
      <w:r w:rsidR="00AF6511" w:rsidRPr="00B43EBF">
        <w:rPr>
          <w:rFonts w:ascii="仿宋" w:eastAsia="仿宋" w:hAnsi="仿宋" w:cs="仿宋_GB2312" w:hint="eastAsia"/>
          <w:sz w:val="28"/>
          <w:szCs w:val="28"/>
        </w:rPr>
        <w:t>食品安全国家标准 食品中污染物限量</w:t>
      </w:r>
      <w:r w:rsidR="00AF6511">
        <w:rPr>
          <w:rFonts w:ascii="仿宋" w:eastAsia="仿宋" w:hAnsi="仿宋" w:cs="仿宋_GB2312" w:hint="eastAsia"/>
          <w:sz w:val="28"/>
          <w:szCs w:val="28"/>
        </w:rPr>
        <w:t>》</w:t>
      </w:r>
      <w:r w:rsidRPr="007302B5">
        <w:rPr>
          <w:rFonts w:ascii="仿宋" w:eastAsia="仿宋" w:hAnsi="仿宋" w:cs="仿宋_GB2312" w:hint="eastAsia"/>
          <w:sz w:val="28"/>
          <w:szCs w:val="28"/>
        </w:rPr>
        <w:t>、</w:t>
      </w:r>
      <w:r w:rsidR="00AF6511" w:rsidRPr="00AF6511">
        <w:rPr>
          <w:rFonts w:ascii="仿宋" w:eastAsia="仿宋" w:hAnsi="仿宋" w:cs="仿宋_GB2312" w:hint="eastAsia"/>
          <w:sz w:val="28"/>
          <w:szCs w:val="28"/>
        </w:rPr>
        <w:t xml:space="preserve">GB 2716-2018 </w:t>
      </w:r>
      <w:r w:rsidR="00AF6511">
        <w:rPr>
          <w:rFonts w:ascii="仿宋" w:eastAsia="仿宋" w:hAnsi="仿宋" w:cs="仿宋_GB2312" w:hint="eastAsia"/>
          <w:sz w:val="28"/>
          <w:szCs w:val="28"/>
        </w:rPr>
        <w:t>《</w:t>
      </w:r>
      <w:r w:rsidR="00AF6511" w:rsidRPr="00AF6511">
        <w:rPr>
          <w:rFonts w:ascii="仿宋" w:eastAsia="仿宋" w:hAnsi="仿宋" w:cs="仿宋_GB2312" w:hint="eastAsia"/>
          <w:sz w:val="28"/>
          <w:szCs w:val="28"/>
        </w:rPr>
        <w:t>食品安全国家标准 植物油</w:t>
      </w:r>
      <w:r w:rsidR="00AF6511">
        <w:rPr>
          <w:rFonts w:ascii="仿宋" w:eastAsia="仿宋" w:hAnsi="仿宋" w:cs="仿宋_GB2312" w:hint="eastAsia"/>
          <w:sz w:val="28"/>
          <w:szCs w:val="28"/>
        </w:rPr>
        <w:t>》</w:t>
      </w:r>
      <w:r w:rsidR="00412E13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  <w:r w:rsidR="00AF6511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0B4CCC" w:rsidRPr="002C1B2B" w:rsidRDefault="00BE53B8" w:rsidP="002C1B2B">
      <w:pPr>
        <w:adjustRightInd w:val="0"/>
        <w:spacing w:line="640" w:lineRule="exact"/>
        <w:ind w:leftChars="200" w:left="420" w:firstLineChars="100" w:firstLine="281"/>
        <w:rPr>
          <w:rFonts w:ascii="仿宋" w:eastAsia="仿宋" w:hAnsi="仿宋" w:cs="楷体_GB2312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黑体" w:hint="eastAsia"/>
          <w:sz w:val="28"/>
          <w:szCs w:val="28"/>
        </w:rPr>
        <w:t>食用油、油脂及其制品</w:t>
      </w:r>
      <w:r w:rsidRPr="007302B5">
        <w:rPr>
          <w:rFonts w:ascii="仿宋" w:eastAsia="仿宋" w:hAnsi="仿宋" w:cs="仿宋_GB2312" w:hint="eastAsia"/>
          <w:sz w:val="28"/>
          <w:szCs w:val="28"/>
        </w:rPr>
        <w:t>的抽检项目过氧化值、溶剂残留量、酸价（以KOH计）、乙基麦芽酚、苯并[a]芘、过氧化值</w:t>
      </w:r>
    </w:p>
    <w:p w:rsidR="000B4CCC" w:rsidRPr="002C1B2B" w:rsidRDefault="00BE53B8">
      <w:pPr>
        <w:adjustRightInd w:val="0"/>
        <w:spacing w:line="640" w:lineRule="exact"/>
        <w:ind w:left="800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六、炒货食品及坚果制品</w:t>
      </w:r>
    </w:p>
    <w:p w:rsidR="000B4CCC" w:rsidRPr="002C1B2B" w:rsidRDefault="00BE53B8" w:rsidP="002C1B2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  <w:r w:rsidR="00440038">
        <w:rPr>
          <w:rFonts w:ascii="仿宋" w:eastAsia="仿宋" w:hAnsi="仿宋" w:cs="楷体_GB2312" w:hint="eastAsia"/>
          <w:b/>
          <w:sz w:val="28"/>
          <w:szCs w:val="28"/>
        </w:rPr>
        <w:t xml:space="preserve"> 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乳制品抽检依据是GB 19300-2014</w:t>
      </w:r>
      <w:r w:rsidR="00440038">
        <w:rPr>
          <w:rFonts w:ascii="仿宋" w:eastAsia="仿宋" w:hAnsi="仿宋" w:cs="仿宋_GB2312" w:hint="eastAsia"/>
          <w:sz w:val="28"/>
          <w:szCs w:val="28"/>
        </w:rPr>
        <w:t>《</w:t>
      </w:r>
      <w:r w:rsidR="00440038" w:rsidRPr="00440038">
        <w:rPr>
          <w:rFonts w:ascii="仿宋" w:eastAsia="仿宋" w:hAnsi="仿宋" w:cs="仿宋_GB2312" w:hint="eastAsia"/>
          <w:sz w:val="28"/>
          <w:szCs w:val="28"/>
        </w:rPr>
        <w:t>食品安全国家标准 坚果与籽类食品</w:t>
      </w:r>
      <w:r w:rsidR="00440038">
        <w:rPr>
          <w:rFonts w:ascii="仿宋" w:eastAsia="仿宋" w:hAnsi="仿宋" w:cs="仿宋_GB2312" w:hint="eastAsia"/>
          <w:sz w:val="28"/>
          <w:szCs w:val="28"/>
        </w:rPr>
        <w:t>》</w:t>
      </w:r>
      <w:r w:rsidRPr="007302B5">
        <w:rPr>
          <w:rFonts w:ascii="仿宋" w:eastAsia="仿宋" w:hAnsi="仿宋" w:cs="仿宋_GB2312" w:hint="eastAsia"/>
          <w:sz w:val="28"/>
          <w:szCs w:val="28"/>
        </w:rPr>
        <w:t>、GB 2760-2014</w:t>
      </w:r>
      <w:r w:rsidR="00440038" w:rsidRPr="007302B5">
        <w:rPr>
          <w:rFonts w:ascii="仿宋" w:eastAsia="仿宋" w:hAnsi="仿宋" w:cs="仿宋_GB2312" w:hint="eastAsia"/>
          <w:sz w:val="28"/>
          <w:szCs w:val="28"/>
        </w:rPr>
        <w:t>《食品安全国家标准 食品添加剂使用标准》</w:t>
      </w:r>
      <w:r w:rsidR="00412E13">
        <w:rPr>
          <w:rStyle w:val="a7"/>
          <w:rFonts w:ascii="仿宋" w:eastAsia="仿宋" w:hAnsi="仿宋" w:cs="仿宋" w:hint="eastAsia"/>
          <w:b w:val="0"/>
          <w:sz w:val="28"/>
          <w:szCs w:val="28"/>
          <w:shd w:val="clear" w:color="auto" w:fill="FFFFFF"/>
        </w:rPr>
        <w:t>等</w:t>
      </w:r>
      <w:bookmarkStart w:id="0" w:name="_GoBack"/>
      <w:bookmarkEnd w:id="0"/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0B4CCC" w:rsidRPr="002C1B2B" w:rsidRDefault="00BE53B8" w:rsidP="002C1B2B">
      <w:pPr>
        <w:adjustRightInd w:val="0"/>
        <w:spacing w:line="640" w:lineRule="exact"/>
        <w:ind w:leftChars="200" w:left="420" w:firstLineChars="100" w:firstLine="281"/>
        <w:rPr>
          <w:rFonts w:ascii="仿宋" w:eastAsia="仿宋" w:hAnsi="仿宋" w:cs="楷体_GB2312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黑体" w:hint="eastAsia"/>
          <w:sz w:val="28"/>
          <w:szCs w:val="28"/>
        </w:rPr>
        <w:t>炒货食品及坚果制品</w:t>
      </w:r>
      <w:r w:rsidRPr="007302B5">
        <w:rPr>
          <w:rFonts w:ascii="仿宋" w:eastAsia="仿宋" w:hAnsi="仿宋" w:cs="仿宋_GB2312" w:hint="eastAsia"/>
          <w:sz w:val="28"/>
          <w:szCs w:val="28"/>
        </w:rPr>
        <w:t>的抽检项目过氧化值（以脂肪计）、酸价（以脂肪计）（KOH）、糖精钠（以糖精计）、甜蜜素（以环己基氨基磺酸计）</w:t>
      </w:r>
    </w:p>
    <w:p w:rsidR="000B4CCC" w:rsidRDefault="00BE53B8" w:rsidP="002C1B2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黑体" w:hint="eastAsia"/>
          <w:b/>
          <w:sz w:val="28"/>
          <w:szCs w:val="28"/>
        </w:rPr>
        <w:t>七、粮食加工品</w:t>
      </w:r>
    </w:p>
    <w:p w:rsidR="00C17106" w:rsidRPr="002C1B2B" w:rsidRDefault="00C17106" w:rsidP="00C17106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2C1B2B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  <w:r>
        <w:rPr>
          <w:rFonts w:ascii="仿宋" w:eastAsia="仿宋" w:hAnsi="仿宋" w:cs="楷体_GB2312" w:hint="eastAsia"/>
          <w:b/>
          <w:sz w:val="28"/>
          <w:szCs w:val="28"/>
        </w:rPr>
        <w:t xml:space="preserve"> </w:t>
      </w:r>
    </w:p>
    <w:p w:rsidR="000B4CCC" w:rsidRPr="007302B5" w:rsidRDefault="00BE53B8" w:rsidP="007302B5">
      <w:pPr>
        <w:adjustRightInd w:val="0"/>
        <w:spacing w:line="640" w:lineRule="exact"/>
        <w:ind w:leftChars="200" w:left="420" w:firstLineChars="100" w:firstLine="280"/>
        <w:rPr>
          <w:rFonts w:ascii="仿宋" w:eastAsia="仿宋" w:hAnsi="仿宋" w:cs="仿宋"/>
          <w:sz w:val="28"/>
          <w:szCs w:val="28"/>
        </w:rPr>
      </w:pPr>
      <w:r w:rsidRPr="007302B5">
        <w:rPr>
          <w:rFonts w:ascii="仿宋" w:eastAsia="仿宋" w:hAnsi="仿宋" w:cs="仿宋" w:hint="eastAsia"/>
          <w:sz w:val="28"/>
          <w:szCs w:val="28"/>
        </w:rPr>
        <w:lastRenderedPageBreak/>
        <w:t>抽检依据是</w:t>
      </w:r>
      <w:r w:rsidR="00A74612" w:rsidRPr="00B43EBF">
        <w:rPr>
          <w:rFonts w:ascii="仿宋" w:eastAsia="仿宋" w:hAnsi="仿宋" w:cs="仿宋_GB2312" w:hint="eastAsia"/>
          <w:sz w:val="28"/>
          <w:szCs w:val="28"/>
        </w:rPr>
        <w:t>GB 2762-2017</w:t>
      </w:r>
      <w:r w:rsidR="00A74612">
        <w:rPr>
          <w:rFonts w:ascii="仿宋" w:eastAsia="仿宋" w:hAnsi="仿宋" w:cs="仿宋_GB2312" w:hint="eastAsia"/>
          <w:sz w:val="28"/>
          <w:szCs w:val="28"/>
        </w:rPr>
        <w:t>《</w:t>
      </w:r>
      <w:r w:rsidR="00A74612" w:rsidRPr="00B43EBF">
        <w:rPr>
          <w:rFonts w:ascii="仿宋" w:eastAsia="仿宋" w:hAnsi="仿宋" w:cs="仿宋_GB2312" w:hint="eastAsia"/>
          <w:sz w:val="28"/>
          <w:szCs w:val="28"/>
        </w:rPr>
        <w:t>食品安全国家标准 食品中污染物限量</w:t>
      </w:r>
      <w:r w:rsidR="00A74612">
        <w:rPr>
          <w:rFonts w:ascii="仿宋" w:eastAsia="仿宋" w:hAnsi="仿宋" w:cs="仿宋_GB2312" w:hint="eastAsia"/>
          <w:sz w:val="28"/>
          <w:szCs w:val="28"/>
        </w:rPr>
        <w:t>》、</w:t>
      </w:r>
      <w:r w:rsidRPr="007302B5">
        <w:rPr>
          <w:rFonts w:ascii="仿宋" w:eastAsia="仿宋" w:hAnsi="仿宋" w:cs="仿宋" w:hint="eastAsia"/>
          <w:sz w:val="28"/>
          <w:szCs w:val="28"/>
        </w:rPr>
        <w:t>Q/YLLJ0001S</w:t>
      </w:r>
      <w:r w:rsidR="00A74612">
        <w:rPr>
          <w:rFonts w:ascii="仿宋" w:eastAsia="仿宋" w:hAnsi="仿宋" w:cs="仿宋" w:hint="eastAsia"/>
          <w:sz w:val="28"/>
          <w:szCs w:val="28"/>
        </w:rPr>
        <w:t>等</w:t>
      </w:r>
      <w:r w:rsidRPr="007302B5">
        <w:rPr>
          <w:rFonts w:ascii="仿宋" w:eastAsia="仿宋" w:hAnsi="仿宋" w:cs="仿宋_GB2312" w:hint="eastAsia"/>
          <w:sz w:val="28"/>
          <w:szCs w:val="28"/>
        </w:rPr>
        <w:t>企业标准</w:t>
      </w:r>
      <w:r w:rsidRPr="007302B5">
        <w:rPr>
          <w:rFonts w:ascii="仿宋" w:eastAsia="仿宋" w:hAnsi="仿宋" w:cs="仿宋" w:hint="eastAsia"/>
          <w:sz w:val="28"/>
          <w:szCs w:val="28"/>
        </w:rPr>
        <w:t>指标要求</w:t>
      </w:r>
    </w:p>
    <w:p w:rsidR="000B4CCC" w:rsidRPr="00C17106" w:rsidRDefault="00BE53B8" w:rsidP="00C17106">
      <w:pPr>
        <w:adjustRightInd w:val="0"/>
        <w:spacing w:line="640" w:lineRule="exact"/>
        <w:ind w:leftChars="200" w:left="420" w:firstLineChars="100" w:firstLine="281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7302B5" w:rsidRDefault="00BE53B8" w:rsidP="007302B5">
      <w:pPr>
        <w:pStyle w:val="a0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302B5">
        <w:rPr>
          <w:rFonts w:ascii="仿宋" w:eastAsia="仿宋" w:hAnsi="仿宋" w:cs="仿宋" w:hint="eastAsia"/>
          <w:sz w:val="28"/>
          <w:szCs w:val="28"/>
        </w:rPr>
        <w:t>粮食加工品抽检项目包括镉（以Cd计）、铅（以Pb计）、赭曲霉毒素A</w:t>
      </w:r>
      <w:r w:rsidR="00A74612">
        <w:rPr>
          <w:rFonts w:ascii="仿宋" w:eastAsia="仿宋" w:hAnsi="仿宋" w:cs="仿宋" w:hint="eastAsia"/>
          <w:sz w:val="28"/>
          <w:szCs w:val="28"/>
        </w:rPr>
        <w:t>、</w:t>
      </w:r>
      <w:r w:rsidR="00A74612" w:rsidRPr="00A74612">
        <w:rPr>
          <w:rFonts w:ascii="仿宋" w:eastAsia="仿宋" w:hAnsi="仿宋" w:cs="仿宋" w:hint="eastAsia"/>
          <w:sz w:val="28"/>
          <w:szCs w:val="28"/>
        </w:rPr>
        <w:t>黄曲霉毒素</w:t>
      </w:r>
      <w:r w:rsidR="00A74612" w:rsidRPr="00A74612">
        <w:rPr>
          <w:rFonts w:ascii="仿宋" w:eastAsia="仿宋" w:hAnsi="仿宋" w:cs="仿宋"/>
          <w:sz w:val="28"/>
          <w:szCs w:val="28"/>
        </w:rPr>
        <w:t>B</w:t>
      </w:r>
      <w:r w:rsidR="00A74612" w:rsidRPr="00A74612">
        <w:rPr>
          <w:rFonts w:ascii="Cambria Math" w:eastAsia="仿宋" w:hAnsi="Cambria Math" w:cs="Cambria Math"/>
          <w:sz w:val="28"/>
          <w:szCs w:val="28"/>
        </w:rPr>
        <w:t>₁</w:t>
      </w:r>
      <w:r w:rsidR="00A74612">
        <w:rPr>
          <w:rFonts w:ascii="Cambria Math" w:eastAsia="仿宋" w:hAnsi="Cambria Math" w:cs="Cambria Math" w:hint="eastAsia"/>
          <w:sz w:val="28"/>
          <w:szCs w:val="28"/>
        </w:rPr>
        <w:t>。</w:t>
      </w:r>
    </w:p>
    <w:p w:rsidR="000B4CCC" w:rsidRPr="00C17106" w:rsidRDefault="00BE53B8" w:rsidP="00C17106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黑体" w:hint="eastAsia"/>
          <w:b/>
          <w:sz w:val="28"/>
          <w:szCs w:val="28"/>
        </w:rPr>
        <w:t>八、调味品</w:t>
      </w:r>
    </w:p>
    <w:p w:rsidR="000B4CCC" w:rsidRPr="00C17106" w:rsidRDefault="00BE53B8" w:rsidP="00C17106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0B4CCC" w:rsidRPr="007302B5" w:rsidRDefault="00BE53B8" w:rsidP="00C16053">
      <w:pPr>
        <w:adjustRightInd w:val="0"/>
        <w:spacing w:line="640" w:lineRule="exact"/>
        <w:ind w:firstLineChars="250" w:firstLine="700"/>
        <w:rPr>
          <w:rFonts w:ascii="仿宋" w:eastAsia="仿宋" w:hAnsi="仿宋" w:cs="仿宋_GB2312"/>
          <w:kern w:val="0"/>
          <w:sz w:val="28"/>
          <w:szCs w:val="28"/>
          <w:lang w:bidi="ar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调味品抽检依据是GB 2760-2014《食品安全国家标准 食品添加剂使用标准》、</w:t>
      </w:r>
      <w:r w:rsidR="00FC1E93" w:rsidRPr="00FC1E93">
        <w:rPr>
          <w:rFonts w:ascii="仿宋" w:eastAsia="仿宋" w:hAnsi="仿宋" w:cs="仿宋_GB2312" w:hint="eastAsia"/>
          <w:sz w:val="28"/>
          <w:szCs w:val="28"/>
        </w:rPr>
        <w:t>GB/T 20293-2006 《油辣椒》、</w:t>
      </w:r>
      <w:r w:rsidR="00FC1E93" w:rsidRPr="00FC1E93">
        <w:rPr>
          <w:rFonts w:ascii="仿宋" w:eastAsia="仿宋" w:hAnsi="仿宋" w:cs="仿宋_GB2312"/>
          <w:sz w:val="28"/>
          <w:szCs w:val="28"/>
        </w:rPr>
        <w:t>GB 31644-2018</w:t>
      </w:r>
      <w:r w:rsidR="00FC1E93" w:rsidRPr="00FC1E93">
        <w:rPr>
          <w:rFonts w:ascii="仿宋" w:eastAsia="仿宋" w:hAnsi="仿宋" w:cs="仿宋_GB2312" w:hint="eastAsia"/>
          <w:sz w:val="28"/>
          <w:szCs w:val="28"/>
        </w:rPr>
        <w:t>《食品安全国家标准 复合调味料》</w:t>
      </w:r>
      <w:r w:rsidR="00FC1E93"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等</w:t>
      </w:r>
      <w:r w:rsidRPr="007302B5"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企业标准</w:t>
      </w:r>
      <w:r w:rsidRPr="007302B5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0B4CCC" w:rsidRPr="00C17106" w:rsidRDefault="00BE53B8" w:rsidP="00C17106">
      <w:pPr>
        <w:adjustRightInd w:val="0"/>
        <w:spacing w:line="640" w:lineRule="exact"/>
        <w:ind w:leftChars="200" w:left="420" w:firstLineChars="100" w:firstLine="281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Default="00BE53B8" w:rsidP="007302B5">
      <w:pPr>
        <w:adjustRightInd w:val="0"/>
        <w:spacing w:line="64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302B5">
        <w:rPr>
          <w:rFonts w:ascii="仿宋" w:eastAsia="仿宋" w:hAnsi="仿宋" w:cs="仿宋_GB2312" w:hint="eastAsia"/>
          <w:sz w:val="28"/>
          <w:szCs w:val="28"/>
        </w:rPr>
        <w:t>调味品的抽检项目包括苯氨基酸态氮（以氮计）、苯甲酸及其钠盐（以苯甲酸计）、大肠菌群(n=5)、过氧化值（以脂肪计）、邻苯二甲酸二正丁酯（DBP）、脱氢乙酸及其钠盐（以脱氢乙酸计）、铅（以Pb计）、酸价（以脂肪计）（KOH）</w:t>
      </w:r>
      <w:r w:rsidR="007302B5" w:rsidRPr="007302B5">
        <w:rPr>
          <w:rFonts w:ascii="仿宋" w:eastAsia="仿宋" w:hAnsi="仿宋" w:cs="仿宋_GB2312" w:hint="eastAsia"/>
          <w:sz w:val="28"/>
          <w:szCs w:val="28"/>
        </w:rPr>
        <w:t>。</w:t>
      </w:r>
    </w:p>
    <w:p w:rsidR="00C17106" w:rsidRPr="00C17106" w:rsidRDefault="00C17106" w:rsidP="00C17106">
      <w:pPr>
        <w:adjustRightInd w:val="0"/>
        <w:spacing w:line="640" w:lineRule="exact"/>
        <w:ind w:firstLineChars="200" w:firstLine="420"/>
        <w:rPr>
          <w:rFonts w:ascii="仿宋" w:eastAsia="仿宋" w:hAnsi="仿宋" w:cs="黑体"/>
          <w:b/>
          <w:sz w:val="28"/>
          <w:szCs w:val="28"/>
        </w:rPr>
      </w:pPr>
      <w:r>
        <w:rPr>
          <w:rFonts w:hint="eastAsia"/>
        </w:rPr>
        <w:t xml:space="preserve">   </w:t>
      </w:r>
      <w:r w:rsidR="00F21E7B">
        <w:rPr>
          <w:rFonts w:ascii="仿宋" w:eastAsia="仿宋" w:hAnsi="仿宋" w:cs="黑体" w:hint="eastAsia"/>
          <w:b/>
          <w:sz w:val="28"/>
          <w:szCs w:val="28"/>
        </w:rPr>
        <w:t>九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 w:rsidR="00F21E7B">
        <w:rPr>
          <w:rFonts w:ascii="仿宋" w:eastAsia="仿宋" w:hAnsi="仿宋" w:cs="黑体" w:hint="eastAsia"/>
          <w:b/>
          <w:sz w:val="28"/>
          <w:szCs w:val="28"/>
        </w:rPr>
        <w:t>饮料</w:t>
      </w:r>
    </w:p>
    <w:p w:rsidR="00C17106" w:rsidRPr="00C17106" w:rsidRDefault="00C17106" w:rsidP="00C17106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C17106" w:rsidRPr="00C17106" w:rsidRDefault="00C17106" w:rsidP="00C17106">
      <w:pPr>
        <w:pStyle w:val="a0"/>
      </w:pPr>
      <w:r>
        <w:rPr>
          <w:rFonts w:hint="eastAsia"/>
        </w:rPr>
        <w:t xml:space="preserve">       </w:t>
      </w:r>
      <w:r w:rsidR="000D1D25">
        <w:rPr>
          <w:rFonts w:ascii="仿宋" w:eastAsia="仿宋" w:hAnsi="仿宋" w:cs="仿宋_GB2312" w:hint="eastAsia"/>
          <w:sz w:val="28"/>
          <w:szCs w:val="28"/>
        </w:rPr>
        <w:t>饮料</w:t>
      </w:r>
      <w:r w:rsidR="00343E76"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食品添加剂使用标准》、</w:t>
      </w:r>
      <w:r w:rsidR="000D1D25" w:rsidRPr="000D1D25">
        <w:rPr>
          <w:rFonts w:ascii="仿宋" w:eastAsia="仿宋" w:hAnsi="仿宋" w:cs="仿宋_GB2312" w:hint="eastAsia"/>
          <w:sz w:val="28"/>
          <w:szCs w:val="28"/>
        </w:rPr>
        <w:t xml:space="preserve">GB 19298-2014 </w:t>
      </w:r>
      <w:r w:rsidR="000D1D25">
        <w:rPr>
          <w:rFonts w:ascii="仿宋" w:eastAsia="仿宋" w:hAnsi="仿宋" w:cs="仿宋_GB2312" w:hint="eastAsia"/>
          <w:sz w:val="28"/>
          <w:szCs w:val="28"/>
        </w:rPr>
        <w:t>《</w:t>
      </w:r>
      <w:r w:rsidR="000D1D25" w:rsidRPr="000D1D25">
        <w:rPr>
          <w:rFonts w:ascii="仿宋" w:eastAsia="仿宋" w:hAnsi="仿宋" w:cs="仿宋_GB2312" w:hint="eastAsia"/>
          <w:sz w:val="28"/>
          <w:szCs w:val="28"/>
        </w:rPr>
        <w:t>食品安全国家标准 包装饮用水</w:t>
      </w:r>
      <w:r w:rsidR="000D1D25">
        <w:rPr>
          <w:rFonts w:ascii="仿宋" w:eastAsia="仿宋" w:hAnsi="仿宋" w:cs="仿宋_GB2312" w:hint="eastAsia"/>
          <w:sz w:val="28"/>
          <w:szCs w:val="28"/>
        </w:rPr>
        <w:t>》、</w:t>
      </w:r>
      <w:r w:rsidR="000D1D25" w:rsidRPr="000D1D25">
        <w:rPr>
          <w:rFonts w:ascii="仿宋" w:eastAsia="仿宋" w:hAnsi="仿宋" w:cs="仿宋_GB2312" w:hint="eastAsia"/>
          <w:sz w:val="28"/>
          <w:szCs w:val="28"/>
        </w:rPr>
        <w:t xml:space="preserve">Q/YSS 0001 S-2019 </w:t>
      </w:r>
      <w:r w:rsidR="000D1D25">
        <w:rPr>
          <w:rFonts w:ascii="仿宋" w:eastAsia="仿宋" w:hAnsi="仿宋" w:cs="仿宋_GB2312" w:hint="eastAsia"/>
          <w:sz w:val="28"/>
          <w:szCs w:val="28"/>
        </w:rPr>
        <w:t>《</w:t>
      </w:r>
      <w:r w:rsidR="000D1D25" w:rsidRPr="000D1D25">
        <w:rPr>
          <w:rFonts w:ascii="仿宋" w:eastAsia="仿宋" w:hAnsi="仿宋" w:cs="仿宋_GB2312" w:hint="eastAsia"/>
          <w:sz w:val="28"/>
          <w:szCs w:val="28"/>
        </w:rPr>
        <w:t>果汁饮料</w:t>
      </w:r>
      <w:r w:rsidR="000D1D25">
        <w:rPr>
          <w:rFonts w:ascii="仿宋" w:eastAsia="仿宋" w:hAnsi="仿宋" w:cs="仿宋_GB2312" w:hint="eastAsia"/>
          <w:sz w:val="28"/>
          <w:szCs w:val="28"/>
        </w:rPr>
        <w:t>》等指标的要求。</w:t>
      </w:r>
    </w:p>
    <w:p w:rsidR="00C17106" w:rsidRDefault="00C17106" w:rsidP="006B6C20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F21E7B" w:rsidRPr="00F21E7B" w:rsidRDefault="00A360C8" w:rsidP="00F21E7B">
      <w:pPr>
        <w:pStyle w:val="a0"/>
      </w:pPr>
      <w:r>
        <w:rPr>
          <w:rFonts w:hint="eastAsia"/>
        </w:rPr>
        <w:t xml:space="preserve">       </w:t>
      </w:r>
      <w:r w:rsidR="00A04756" w:rsidRPr="00A04756">
        <w:rPr>
          <w:rFonts w:ascii="仿宋" w:eastAsia="仿宋" w:hAnsi="仿宋" w:cs="仿宋_GB2312" w:hint="eastAsia"/>
          <w:sz w:val="28"/>
          <w:szCs w:val="28"/>
        </w:rPr>
        <w:t>饮料的抽检项目包括安赛蜜、苯甲酸及其钠盐（以苯甲酸计）、</w:t>
      </w:r>
      <w:r w:rsidR="00A04756" w:rsidRPr="00A04756">
        <w:rPr>
          <w:rFonts w:ascii="仿宋" w:eastAsia="仿宋" w:hAnsi="仿宋" w:cs="仿宋_GB2312" w:hint="eastAsia"/>
          <w:sz w:val="28"/>
          <w:szCs w:val="28"/>
        </w:rPr>
        <w:lastRenderedPageBreak/>
        <w:t>山梨酸及其钾盐（以山梨酸计）、甜蜜素（以环己基氨基磺酸计）、脱氢乙酸及其钠盐（以脱氢乙酸计）、大肠菌群</w:t>
      </w:r>
      <w:r w:rsidR="00A04756" w:rsidRPr="00A04756">
        <w:rPr>
          <w:rFonts w:ascii="仿宋" w:eastAsia="仿宋" w:hAnsi="仿宋" w:cs="仿宋_GB2312"/>
          <w:sz w:val="28"/>
          <w:szCs w:val="28"/>
        </w:rPr>
        <w:t>(n=5)</w:t>
      </w:r>
      <w:r w:rsidR="00A04756" w:rsidRPr="00A04756">
        <w:rPr>
          <w:rFonts w:ascii="仿宋" w:eastAsia="仿宋" w:hAnsi="仿宋" w:cs="仿宋_GB2312" w:hint="eastAsia"/>
          <w:sz w:val="28"/>
          <w:szCs w:val="28"/>
        </w:rPr>
        <w:t>、菌落总数</w:t>
      </w:r>
      <w:r w:rsidR="00A04756" w:rsidRPr="00A04756">
        <w:rPr>
          <w:rFonts w:ascii="仿宋" w:eastAsia="仿宋" w:hAnsi="仿宋" w:cs="仿宋_GB2312"/>
          <w:sz w:val="28"/>
          <w:szCs w:val="28"/>
        </w:rPr>
        <w:t>(n=5)</w:t>
      </w:r>
      <w:r w:rsidR="00A04756" w:rsidRPr="00A04756">
        <w:rPr>
          <w:rFonts w:ascii="仿宋" w:eastAsia="仿宋" w:hAnsi="仿宋" w:cs="仿宋_GB2312" w:hint="eastAsia"/>
          <w:sz w:val="28"/>
          <w:szCs w:val="28"/>
        </w:rPr>
        <w:t>、耗氧量、铜绿假单胞菌（</w:t>
      </w:r>
      <w:r w:rsidR="00A04756" w:rsidRPr="00A04756">
        <w:rPr>
          <w:rFonts w:ascii="仿宋" w:eastAsia="仿宋" w:hAnsi="仿宋" w:cs="仿宋_GB2312"/>
          <w:sz w:val="28"/>
          <w:szCs w:val="28"/>
        </w:rPr>
        <w:t>n=5</w:t>
      </w:r>
      <w:r w:rsidR="00A04756" w:rsidRPr="00A04756">
        <w:rPr>
          <w:rFonts w:ascii="仿宋" w:eastAsia="仿宋" w:hAnsi="仿宋" w:cs="仿宋_GB2312" w:hint="eastAsia"/>
          <w:sz w:val="28"/>
          <w:szCs w:val="28"/>
        </w:rPr>
        <w:t>）、溴酸盐、余氯（游离氯）。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0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黑体" w:hint="eastAsia"/>
          <w:b/>
          <w:sz w:val="28"/>
          <w:szCs w:val="28"/>
        </w:rPr>
        <w:t>十</w:t>
      </w:r>
      <w:r w:rsidR="000D1D25">
        <w:rPr>
          <w:rFonts w:ascii="仿宋" w:eastAsia="仿宋" w:hAnsi="仿宋" w:cs="黑体" w:hint="eastAsia"/>
          <w:b/>
          <w:sz w:val="28"/>
          <w:szCs w:val="28"/>
        </w:rPr>
        <w:t>一、酒类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F21E7B" w:rsidRPr="00C17106" w:rsidRDefault="00F21E7B" w:rsidP="00F21E7B">
      <w:pPr>
        <w:pStyle w:val="a0"/>
      </w:pPr>
      <w:r>
        <w:rPr>
          <w:rFonts w:hint="eastAsia"/>
        </w:rPr>
        <w:t xml:space="preserve">       </w:t>
      </w:r>
      <w:r w:rsidR="00B43EBF">
        <w:rPr>
          <w:rFonts w:ascii="仿宋" w:eastAsia="仿宋" w:hAnsi="仿宋" w:cs="仿宋_GB2312" w:hint="eastAsia"/>
          <w:sz w:val="28"/>
          <w:szCs w:val="28"/>
        </w:rPr>
        <w:t>酒类</w:t>
      </w:r>
      <w:r w:rsidR="00B43EBF" w:rsidRPr="007302B5">
        <w:rPr>
          <w:rFonts w:ascii="仿宋" w:eastAsia="仿宋" w:hAnsi="仿宋" w:cs="仿宋_GB2312" w:hint="eastAsia"/>
          <w:sz w:val="28"/>
          <w:szCs w:val="28"/>
        </w:rPr>
        <w:t>抽检依据是GB 2760-2014《食品安全国家标准 食品添加剂使用标准》、</w:t>
      </w:r>
      <w:r w:rsidR="00B43EBF" w:rsidRPr="00B43EBF">
        <w:rPr>
          <w:rFonts w:ascii="仿宋" w:eastAsia="仿宋" w:hAnsi="仿宋" w:cs="仿宋_GB2312" w:hint="eastAsia"/>
          <w:sz w:val="28"/>
          <w:szCs w:val="28"/>
        </w:rPr>
        <w:t xml:space="preserve">QB/T 2027-1994 </w:t>
      </w:r>
      <w:r w:rsidR="00B43EBF">
        <w:rPr>
          <w:rFonts w:ascii="仿宋" w:eastAsia="仿宋" w:hAnsi="仿宋" w:cs="仿宋_GB2312" w:hint="eastAsia"/>
          <w:sz w:val="28"/>
          <w:szCs w:val="28"/>
        </w:rPr>
        <w:t>《</w:t>
      </w:r>
      <w:r w:rsidR="00B43EBF" w:rsidRPr="00B43EBF">
        <w:rPr>
          <w:rFonts w:ascii="仿宋" w:eastAsia="仿宋" w:hAnsi="仿宋" w:cs="仿宋_GB2312" w:hint="eastAsia"/>
          <w:sz w:val="28"/>
          <w:szCs w:val="28"/>
        </w:rPr>
        <w:t>猕猴桃酒</w:t>
      </w:r>
      <w:r w:rsidR="00B43EBF">
        <w:rPr>
          <w:rFonts w:ascii="仿宋" w:eastAsia="仿宋" w:hAnsi="仿宋" w:cs="仿宋_GB2312" w:hint="eastAsia"/>
          <w:sz w:val="28"/>
          <w:szCs w:val="28"/>
        </w:rPr>
        <w:t>》</w:t>
      </w:r>
      <w:r w:rsidR="00B43EBF" w:rsidRPr="00B43EBF">
        <w:rPr>
          <w:rFonts w:ascii="仿宋" w:eastAsia="仿宋" w:hAnsi="仿宋" w:cs="仿宋_GB2312" w:hint="eastAsia"/>
          <w:sz w:val="28"/>
          <w:szCs w:val="28"/>
        </w:rPr>
        <w:t>、GB 2762-2017</w:t>
      </w:r>
      <w:r w:rsidR="00B43EBF">
        <w:rPr>
          <w:rFonts w:ascii="仿宋" w:eastAsia="仿宋" w:hAnsi="仿宋" w:cs="仿宋_GB2312" w:hint="eastAsia"/>
          <w:sz w:val="28"/>
          <w:szCs w:val="28"/>
        </w:rPr>
        <w:t>《</w:t>
      </w:r>
      <w:r w:rsidR="00B43EBF" w:rsidRPr="00B43EBF">
        <w:rPr>
          <w:rFonts w:ascii="仿宋" w:eastAsia="仿宋" w:hAnsi="仿宋" w:cs="仿宋_GB2312" w:hint="eastAsia"/>
          <w:sz w:val="28"/>
          <w:szCs w:val="28"/>
        </w:rPr>
        <w:t>食品安全国家标准 食品中污染物限量</w:t>
      </w:r>
      <w:r w:rsidR="00B43EBF">
        <w:rPr>
          <w:rFonts w:ascii="仿宋" w:eastAsia="仿宋" w:hAnsi="仿宋" w:cs="仿宋_GB2312" w:hint="eastAsia"/>
          <w:sz w:val="28"/>
          <w:szCs w:val="28"/>
        </w:rPr>
        <w:t>》</w:t>
      </w:r>
      <w:r w:rsidR="00E34E8B">
        <w:rPr>
          <w:rFonts w:ascii="仿宋" w:eastAsia="仿宋" w:hAnsi="仿宋" w:cs="仿宋_GB2312" w:hint="eastAsia"/>
          <w:sz w:val="28"/>
          <w:szCs w:val="28"/>
        </w:rPr>
        <w:t>、</w:t>
      </w:r>
      <w:r w:rsidR="00E34E8B" w:rsidRPr="00E34E8B">
        <w:rPr>
          <w:rFonts w:ascii="仿宋" w:eastAsia="仿宋" w:hAnsi="仿宋" w:cs="仿宋_GB2312"/>
          <w:sz w:val="28"/>
          <w:szCs w:val="28"/>
        </w:rPr>
        <w:t>Q/YSS0003S-2021</w:t>
      </w:r>
      <w:r w:rsidR="00B43EBF">
        <w:rPr>
          <w:rFonts w:ascii="仿宋" w:eastAsia="仿宋" w:hAnsi="仿宋" w:cs="仿宋_GB2312" w:hint="eastAsia"/>
          <w:sz w:val="28"/>
          <w:szCs w:val="28"/>
        </w:rPr>
        <w:t>等</w:t>
      </w:r>
      <w:r w:rsidR="00E34E8B">
        <w:rPr>
          <w:rFonts w:ascii="仿宋" w:eastAsia="仿宋" w:hAnsi="仿宋" w:cs="仿宋_GB2312" w:hint="eastAsia"/>
          <w:sz w:val="28"/>
          <w:szCs w:val="28"/>
        </w:rPr>
        <w:t>企标</w:t>
      </w:r>
      <w:r w:rsidR="00B43EBF">
        <w:rPr>
          <w:rFonts w:ascii="仿宋" w:eastAsia="仿宋" w:hAnsi="仿宋" w:cs="仿宋_GB2312" w:hint="eastAsia"/>
          <w:sz w:val="28"/>
          <w:szCs w:val="28"/>
        </w:rPr>
        <w:t>指标的要求。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F21E7B" w:rsidRPr="007302B5" w:rsidRDefault="00F21E7B" w:rsidP="00F21E7B">
      <w:pPr>
        <w:pStyle w:val="a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</w:t>
      </w:r>
      <w:r w:rsidR="00EE4D7F" w:rsidRPr="00EE4D7F">
        <w:rPr>
          <w:rFonts w:ascii="仿宋" w:eastAsia="仿宋" w:hAnsi="仿宋" w:cs="仿宋_GB2312" w:hint="eastAsia"/>
          <w:sz w:val="28"/>
          <w:szCs w:val="28"/>
        </w:rPr>
        <w:t>苯甲酸及其钠盐（以苯甲酸计）、酒精度(乙醇浓度)、铅（以Pb计）、山梨酸及其钾盐（以山梨酸计）、糖精钠（以糖精计）</w:t>
      </w:r>
      <w:r w:rsidR="00EE4D7F">
        <w:rPr>
          <w:rFonts w:ascii="仿宋" w:eastAsia="仿宋" w:hAnsi="仿宋" w:cs="仿宋_GB2312" w:hint="eastAsia"/>
          <w:sz w:val="28"/>
          <w:szCs w:val="28"/>
        </w:rPr>
        <w:t>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十二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sz w:val="28"/>
          <w:szCs w:val="28"/>
        </w:rPr>
        <w:t>薯类及膨化食品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F21E7B" w:rsidRPr="00C17106" w:rsidRDefault="00F21E7B" w:rsidP="00F21E7B">
      <w:pPr>
        <w:pStyle w:val="a0"/>
      </w:pPr>
      <w:r>
        <w:rPr>
          <w:rFonts w:hint="eastAsia"/>
        </w:rPr>
        <w:t xml:space="preserve">       </w:t>
      </w:r>
      <w:r w:rsidR="00EF67F5" w:rsidRPr="00EF67F5">
        <w:rPr>
          <w:rFonts w:ascii="仿宋" w:eastAsia="仿宋" w:hAnsi="仿宋" w:cs="仿宋_GB2312" w:hint="eastAsia"/>
          <w:sz w:val="28"/>
          <w:szCs w:val="28"/>
        </w:rPr>
        <w:t>薯类及膨化食品</w:t>
      </w:r>
      <w:r w:rsidR="00EF67F5" w:rsidRPr="007302B5">
        <w:rPr>
          <w:rFonts w:ascii="仿宋" w:eastAsia="仿宋" w:hAnsi="仿宋" w:cs="仿宋_GB2312" w:hint="eastAsia"/>
          <w:sz w:val="28"/>
          <w:szCs w:val="28"/>
        </w:rPr>
        <w:t>抽检依据是</w:t>
      </w:r>
      <w:r w:rsidR="00F268F2" w:rsidRPr="00F268F2">
        <w:rPr>
          <w:rFonts w:ascii="仿宋" w:eastAsia="仿宋" w:hAnsi="仿宋" w:cs="仿宋_GB2312" w:hint="eastAsia"/>
          <w:sz w:val="28"/>
          <w:szCs w:val="28"/>
        </w:rPr>
        <w:t xml:space="preserve">GB/T 22699-2008 </w:t>
      </w:r>
      <w:r w:rsidR="00F268F2">
        <w:rPr>
          <w:rFonts w:ascii="仿宋" w:eastAsia="仿宋" w:hAnsi="仿宋" w:cs="仿宋_GB2312" w:hint="eastAsia"/>
          <w:sz w:val="28"/>
          <w:szCs w:val="28"/>
        </w:rPr>
        <w:t>《</w:t>
      </w:r>
      <w:r w:rsidR="00F268F2" w:rsidRPr="00F268F2">
        <w:rPr>
          <w:rFonts w:ascii="仿宋" w:eastAsia="仿宋" w:hAnsi="仿宋" w:cs="仿宋_GB2312" w:hint="eastAsia"/>
          <w:sz w:val="28"/>
          <w:szCs w:val="28"/>
        </w:rPr>
        <w:t>膨化食品</w:t>
      </w:r>
      <w:r w:rsidR="00F268F2">
        <w:rPr>
          <w:rFonts w:ascii="仿宋" w:eastAsia="仿宋" w:hAnsi="仿宋" w:cs="仿宋_GB2312" w:hint="eastAsia"/>
          <w:sz w:val="28"/>
          <w:szCs w:val="28"/>
        </w:rPr>
        <w:t>》等指标要求。</w:t>
      </w:r>
    </w:p>
    <w:p w:rsidR="00F21E7B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F268F2" w:rsidRPr="00F268F2" w:rsidRDefault="00F268F2" w:rsidP="00F268F2">
      <w:pPr>
        <w:pStyle w:val="a0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268F2">
        <w:rPr>
          <w:rFonts w:ascii="仿宋" w:eastAsia="仿宋" w:hAnsi="仿宋" w:cs="仿宋_GB2312" w:hint="eastAsia"/>
          <w:sz w:val="28"/>
          <w:szCs w:val="28"/>
        </w:rPr>
        <w:t>苯甲酸及其钠盐（以苯甲酸计）、过氧化值（以脂肪计）、山梨酸及其钾盐（以山梨酸计）、水分、酸价（以脂肪计）（KOH）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十三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sz w:val="28"/>
          <w:szCs w:val="28"/>
        </w:rPr>
        <w:t>速冻食品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E9597E" w:rsidRPr="00C17106" w:rsidRDefault="00F21E7B" w:rsidP="00E9597E">
      <w:pPr>
        <w:pStyle w:val="a0"/>
      </w:pPr>
      <w:r>
        <w:rPr>
          <w:rFonts w:hint="eastAsia"/>
        </w:rPr>
        <w:t xml:space="preserve">       </w:t>
      </w:r>
      <w:r w:rsidR="002A5A92" w:rsidRPr="002A5A92">
        <w:rPr>
          <w:rFonts w:ascii="仿宋" w:eastAsia="仿宋" w:hAnsi="仿宋" w:cs="仿宋_GB2312" w:hint="eastAsia"/>
          <w:sz w:val="28"/>
          <w:szCs w:val="28"/>
        </w:rPr>
        <w:t>速冻食品抽检依据是GB 19295-2021</w:t>
      </w:r>
      <w:r w:rsidR="002A5A92">
        <w:rPr>
          <w:rFonts w:ascii="仿宋" w:eastAsia="仿宋" w:hAnsi="仿宋" w:cs="仿宋_GB2312" w:hint="eastAsia"/>
          <w:sz w:val="28"/>
          <w:szCs w:val="28"/>
        </w:rPr>
        <w:t>《</w:t>
      </w:r>
      <w:r w:rsidR="002A5A92" w:rsidRPr="002A5A92">
        <w:rPr>
          <w:rFonts w:ascii="仿宋" w:eastAsia="仿宋" w:hAnsi="仿宋" w:cs="仿宋_GB2312" w:hint="eastAsia"/>
          <w:sz w:val="28"/>
          <w:szCs w:val="28"/>
        </w:rPr>
        <w:t>食品安全国家标准 速冻</w:t>
      </w:r>
      <w:r w:rsidR="002A5A92" w:rsidRPr="002A5A92">
        <w:rPr>
          <w:rFonts w:ascii="仿宋" w:eastAsia="仿宋" w:hAnsi="仿宋" w:cs="仿宋_GB2312" w:hint="eastAsia"/>
          <w:sz w:val="28"/>
          <w:szCs w:val="28"/>
        </w:rPr>
        <w:lastRenderedPageBreak/>
        <w:t>面米与调制食品</w:t>
      </w:r>
      <w:r w:rsidR="002A5A92">
        <w:rPr>
          <w:rFonts w:ascii="仿宋" w:eastAsia="仿宋" w:hAnsi="仿宋" w:cs="仿宋_GB2312" w:hint="eastAsia"/>
          <w:sz w:val="28"/>
          <w:szCs w:val="28"/>
        </w:rPr>
        <w:t>》</w:t>
      </w:r>
      <w:r w:rsidR="002A5A92" w:rsidRPr="002A5A92">
        <w:rPr>
          <w:rFonts w:ascii="仿宋" w:eastAsia="仿宋" w:hAnsi="仿宋" w:cs="仿宋_GB2312" w:hint="eastAsia"/>
          <w:sz w:val="28"/>
          <w:szCs w:val="28"/>
        </w:rPr>
        <w:t>、</w:t>
      </w:r>
      <w:r w:rsidR="002A5A92" w:rsidRPr="007302B5">
        <w:rPr>
          <w:rFonts w:ascii="仿宋" w:eastAsia="仿宋" w:hAnsi="仿宋" w:cs="仿宋_GB2312" w:hint="eastAsia"/>
          <w:sz w:val="28"/>
          <w:szCs w:val="28"/>
        </w:rPr>
        <w:t>GB 2760-2014《食品安全国家标准 食品添加剂使用标准》、</w:t>
      </w:r>
      <w:r w:rsidR="002A5A92" w:rsidRPr="00B43EBF">
        <w:rPr>
          <w:rFonts w:ascii="仿宋" w:eastAsia="仿宋" w:hAnsi="仿宋" w:cs="仿宋_GB2312" w:hint="eastAsia"/>
          <w:sz w:val="28"/>
          <w:szCs w:val="28"/>
        </w:rPr>
        <w:t>GB 2762-2017</w:t>
      </w:r>
      <w:r w:rsidR="002A5A92">
        <w:rPr>
          <w:rFonts w:ascii="仿宋" w:eastAsia="仿宋" w:hAnsi="仿宋" w:cs="仿宋_GB2312" w:hint="eastAsia"/>
          <w:sz w:val="28"/>
          <w:szCs w:val="28"/>
        </w:rPr>
        <w:t>《</w:t>
      </w:r>
      <w:r w:rsidR="002A5A92" w:rsidRPr="00B43EBF">
        <w:rPr>
          <w:rFonts w:ascii="仿宋" w:eastAsia="仿宋" w:hAnsi="仿宋" w:cs="仿宋_GB2312" w:hint="eastAsia"/>
          <w:sz w:val="28"/>
          <w:szCs w:val="28"/>
        </w:rPr>
        <w:t>食品安全国家标准 食品中污染物限量</w:t>
      </w:r>
      <w:r w:rsidR="002A5A92">
        <w:rPr>
          <w:rFonts w:ascii="仿宋" w:eastAsia="仿宋" w:hAnsi="仿宋" w:cs="仿宋_GB2312" w:hint="eastAsia"/>
          <w:sz w:val="28"/>
          <w:szCs w:val="28"/>
        </w:rPr>
        <w:t>》</w:t>
      </w:r>
      <w:r w:rsidR="00E9597E">
        <w:rPr>
          <w:rFonts w:ascii="仿宋" w:eastAsia="仿宋" w:hAnsi="仿宋" w:cs="仿宋_GB2312" w:hint="eastAsia"/>
          <w:sz w:val="28"/>
          <w:szCs w:val="28"/>
        </w:rPr>
        <w:t>等指标要求。</w:t>
      </w:r>
    </w:p>
    <w:p w:rsidR="00F21E7B" w:rsidRDefault="00F21E7B" w:rsidP="002A5A92">
      <w:pPr>
        <w:pStyle w:val="a0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F21E7B" w:rsidRPr="00F21E7B" w:rsidRDefault="00E9597E" w:rsidP="00F21E7B">
      <w:pPr>
        <w:pStyle w:val="a0"/>
      </w:pPr>
      <w:r>
        <w:rPr>
          <w:rFonts w:hint="eastAsia"/>
        </w:rPr>
        <w:t xml:space="preserve">  </w:t>
      </w:r>
      <w:r w:rsidR="00F16B40">
        <w:rPr>
          <w:rFonts w:hint="eastAsia"/>
        </w:rPr>
        <w:t xml:space="preserve">     </w:t>
      </w:r>
      <w:r w:rsidR="00E84C99" w:rsidRPr="00E84C99">
        <w:rPr>
          <w:rFonts w:ascii="仿宋" w:eastAsia="仿宋" w:hAnsi="仿宋" w:cs="仿宋_GB2312" w:hint="eastAsia"/>
          <w:sz w:val="28"/>
          <w:szCs w:val="28"/>
        </w:rPr>
        <w:t>过氧化值（以脂肪计）、铅（以Pb计）、糖精钠（以糖精计）</w:t>
      </w:r>
      <w:r w:rsidR="00E84C99">
        <w:rPr>
          <w:rFonts w:ascii="仿宋" w:eastAsia="仿宋" w:hAnsi="仿宋" w:cs="仿宋_GB2312" w:hint="eastAsia"/>
          <w:sz w:val="28"/>
          <w:szCs w:val="28"/>
        </w:rPr>
        <w:t>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十四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sz w:val="28"/>
          <w:szCs w:val="28"/>
        </w:rPr>
        <w:t>餐饮食品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27444C" w:rsidRPr="00C17106" w:rsidRDefault="00F21E7B" w:rsidP="0027444C">
      <w:pPr>
        <w:pStyle w:val="a0"/>
      </w:pPr>
      <w:r>
        <w:rPr>
          <w:rFonts w:hint="eastAsia"/>
        </w:rPr>
        <w:t xml:space="preserve">  </w:t>
      </w:r>
      <w:r w:rsidRPr="0027444C">
        <w:rPr>
          <w:rFonts w:ascii="仿宋" w:eastAsia="仿宋" w:hAnsi="仿宋" w:cs="仿宋_GB2312" w:hint="eastAsia"/>
          <w:sz w:val="28"/>
          <w:szCs w:val="28"/>
        </w:rPr>
        <w:t xml:space="preserve">     </w:t>
      </w:r>
      <w:r w:rsidR="0027444C" w:rsidRPr="0027444C">
        <w:rPr>
          <w:rFonts w:ascii="仿宋" w:eastAsia="仿宋" w:hAnsi="仿宋" w:cs="仿宋_GB2312" w:hint="eastAsia"/>
          <w:sz w:val="28"/>
          <w:szCs w:val="28"/>
        </w:rPr>
        <w:t>餐饮食品</w:t>
      </w:r>
      <w:r w:rsidR="0027444C" w:rsidRPr="002A5A92">
        <w:rPr>
          <w:rFonts w:ascii="仿宋" w:eastAsia="仿宋" w:hAnsi="仿宋" w:cs="仿宋_GB2312" w:hint="eastAsia"/>
          <w:sz w:val="28"/>
          <w:szCs w:val="28"/>
        </w:rPr>
        <w:t>抽检依据是</w:t>
      </w:r>
      <w:r w:rsidR="0027444C" w:rsidRPr="007302B5">
        <w:rPr>
          <w:rFonts w:ascii="仿宋" w:eastAsia="仿宋" w:hAnsi="仿宋" w:cs="仿宋_GB2312" w:hint="eastAsia"/>
          <w:sz w:val="28"/>
          <w:szCs w:val="28"/>
        </w:rPr>
        <w:t>GB 2760-2014《食品安全国家标准 食品添加剂使用标准》</w:t>
      </w:r>
      <w:r w:rsidR="0027444C">
        <w:rPr>
          <w:rFonts w:ascii="仿宋" w:eastAsia="仿宋" w:hAnsi="仿宋" w:cs="仿宋_GB2312" w:hint="eastAsia"/>
          <w:sz w:val="28"/>
          <w:szCs w:val="28"/>
        </w:rPr>
        <w:t>等指标要求。</w:t>
      </w:r>
    </w:p>
    <w:p w:rsidR="00F21E7B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27444C" w:rsidRPr="0027444C" w:rsidRDefault="0027444C" w:rsidP="0027444C">
      <w:pPr>
        <w:pStyle w:val="a0"/>
      </w:pPr>
      <w:r>
        <w:rPr>
          <w:rFonts w:hint="eastAsia"/>
        </w:rPr>
        <w:t xml:space="preserve">       </w:t>
      </w:r>
      <w:r w:rsidRPr="0027444C">
        <w:rPr>
          <w:rFonts w:ascii="仿宋" w:eastAsia="仿宋" w:hAnsi="仿宋" w:cs="仿宋_GB2312" w:hint="eastAsia"/>
          <w:sz w:val="28"/>
          <w:szCs w:val="28"/>
        </w:rPr>
        <w:t>苯甲酸及其钠盐（以苯甲酸计）、铝的残留量（干样品，以Al计）、山梨酸及其钾盐（以山梨酸计）、糖精钠（以糖精计）、脱氢乙酸及其钠盐（以脱氢乙酸计）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十五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sz w:val="28"/>
          <w:szCs w:val="28"/>
        </w:rPr>
        <w:t>食用农产品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F21E7B" w:rsidRPr="00C17106" w:rsidRDefault="00F21E7B" w:rsidP="00F21E7B">
      <w:pPr>
        <w:pStyle w:val="a0"/>
      </w:pPr>
      <w:r>
        <w:rPr>
          <w:rFonts w:hint="eastAsia"/>
        </w:rPr>
        <w:t xml:space="preserve">       </w:t>
      </w:r>
      <w:r w:rsidR="00145A47" w:rsidRPr="00145A47">
        <w:rPr>
          <w:rFonts w:ascii="仿宋" w:eastAsia="仿宋" w:hAnsi="仿宋" w:cs="仿宋_GB2312" w:hint="eastAsia"/>
          <w:sz w:val="28"/>
          <w:szCs w:val="28"/>
        </w:rPr>
        <w:t xml:space="preserve">食用农产品的抽检依据是GB 2763-2021 </w:t>
      </w:r>
      <w:r w:rsidR="00145A47">
        <w:rPr>
          <w:rFonts w:ascii="仿宋" w:eastAsia="仿宋" w:hAnsi="仿宋" w:cs="仿宋_GB2312" w:hint="eastAsia"/>
          <w:sz w:val="28"/>
          <w:szCs w:val="28"/>
        </w:rPr>
        <w:t>《</w:t>
      </w:r>
      <w:r w:rsidR="00145A47" w:rsidRPr="00145A47">
        <w:rPr>
          <w:rFonts w:ascii="仿宋" w:eastAsia="仿宋" w:hAnsi="仿宋" w:cs="仿宋_GB2312" w:hint="eastAsia"/>
          <w:sz w:val="28"/>
          <w:szCs w:val="28"/>
        </w:rPr>
        <w:t>食品安全国家标准 食品中农药最大残留限量</w:t>
      </w:r>
      <w:r w:rsidR="00145A47">
        <w:rPr>
          <w:rFonts w:ascii="仿宋" w:eastAsia="仿宋" w:hAnsi="仿宋" w:cs="仿宋_GB2312" w:hint="eastAsia"/>
          <w:sz w:val="28"/>
          <w:szCs w:val="28"/>
        </w:rPr>
        <w:t>》、</w:t>
      </w:r>
      <w:r w:rsidR="00145A47" w:rsidRPr="00B43EBF">
        <w:rPr>
          <w:rFonts w:ascii="仿宋" w:eastAsia="仿宋" w:hAnsi="仿宋" w:cs="仿宋_GB2312" w:hint="eastAsia"/>
          <w:sz w:val="28"/>
          <w:szCs w:val="28"/>
        </w:rPr>
        <w:t>GB 2762-2017</w:t>
      </w:r>
      <w:r w:rsidR="00145A47">
        <w:rPr>
          <w:rFonts w:ascii="仿宋" w:eastAsia="仿宋" w:hAnsi="仿宋" w:cs="仿宋_GB2312" w:hint="eastAsia"/>
          <w:sz w:val="28"/>
          <w:szCs w:val="28"/>
        </w:rPr>
        <w:t>《</w:t>
      </w:r>
      <w:r w:rsidR="00145A47" w:rsidRPr="00B43EBF">
        <w:rPr>
          <w:rFonts w:ascii="仿宋" w:eastAsia="仿宋" w:hAnsi="仿宋" w:cs="仿宋_GB2312" w:hint="eastAsia"/>
          <w:sz w:val="28"/>
          <w:szCs w:val="28"/>
        </w:rPr>
        <w:t>食品安全国家标准 食品中污染物限量</w:t>
      </w:r>
      <w:r w:rsidR="00145A47">
        <w:rPr>
          <w:rFonts w:ascii="仿宋" w:eastAsia="仿宋" w:hAnsi="仿宋" w:cs="仿宋_GB2312" w:hint="eastAsia"/>
          <w:sz w:val="28"/>
          <w:szCs w:val="28"/>
        </w:rPr>
        <w:t>》、</w:t>
      </w:r>
      <w:r w:rsidR="00BE74D3" w:rsidRPr="00BE74D3">
        <w:rPr>
          <w:rFonts w:ascii="仿宋" w:eastAsia="仿宋" w:hAnsi="仿宋" w:cs="仿宋_GB2312" w:hint="eastAsia"/>
          <w:sz w:val="28"/>
          <w:szCs w:val="28"/>
        </w:rPr>
        <w:t>国家食品药品监督管理总局　农业部　国家卫生和计划生育委员会关于豆芽生产过程中禁止使用6-苄基腺嘌呤等物质的公告（2015年第11号）</w:t>
      </w:r>
      <w:r w:rsidR="00BE74D3">
        <w:rPr>
          <w:rFonts w:ascii="仿宋" w:eastAsia="仿宋" w:hAnsi="仿宋" w:cs="仿宋_GB2312" w:hint="eastAsia"/>
          <w:sz w:val="28"/>
          <w:szCs w:val="28"/>
        </w:rPr>
        <w:t>、</w:t>
      </w:r>
      <w:r w:rsidR="00BE74D3" w:rsidRPr="00BE74D3">
        <w:rPr>
          <w:rFonts w:ascii="仿宋" w:eastAsia="仿宋" w:hAnsi="仿宋" w:cs="仿宋_GB2312" w:hint="eastAsia"/>
          <w:sz w:val="28"/>
          <w:szCs w:val="28"/>
        </w:rPr>
        <w:t xml:space="preserve">GB 22556-2008 </w:t>
      </w:r>
      <w:r w:rsidR="00BE74D3">
        <w:rPr>
          <w:rFonts w:ascii="仿宋" w:eastAsia="仿宋" w:hAnsi="仿宋" w:cs="仿宋_GB2312" w:hint="eastAsia"/>
          <w:sz w:val="28"/>
          <w:szCs w:val="28"/>
        </w:rPr>
        <w:t>《</w:t>
      </w:r>
      <w:r w:rsidR="00BE74D3" w:rsidRPr="00BE74D3">
        <w:rPr>
          <w:rFonts w:ascii="仿宋" w:eastAsia="仿宋" w:hAnsi="仿宋" w:cs="仿宋_GB2312" w:hint="eastAsia"/>
          <w:sz w:val="28"/>
          <w:szCs w:val="28"/>
        </w:rPr>
        <w:t>豆芽卫生标准</w:t>
      </w:r>
      <w:r w:rsidR="00BE74D3">
        <w:rPr>
          <w:rFonts w:ascii="仿宋" w:eastAsia="仿宋" w:hAnsi="仿宋" w:cs="仿宋_GB2312" w:hint="eastAsia"/>
          <w:sz w:val="28"/>
          <w:szCs w:val="28"/>
        </w:rPr>
        <w:t>》</w:t>
      </w:r>
      <w:r w:rsidR="002E03E4">
        <w:rPr>
          <w:rFonts w:ascii="仿宋" w:eastAsia="仿宋" w:hAnsi="仿宋" w:cs="仿宋_GB2312" w:hint="eastAsia"/>
          <w:sz w:val="28"/>
          <w:szCs w:val="28"/>
        </w:rPr>
        <w:t>等指标要求。</w:t>
      </w:r>
    </w:p>
    <w:p w:rsidR="00F21E7B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2E03E4" w:rsidRPr="002E03E4" w:rsidRDefault="002E03E4" w:rsidP="002E03E4">
      <w:pPr>
        <w:pStyle w:val="a0"/>
      </w:pPr>
      <w:r>
        <w:rPr>
          <w:rFonts w:hint="eastAsia"/>
        </w:rPr>
        <w:lastRenderedPageBreak/>
        <w:t xml:space="preserve">       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镉（以</w:t>
      </w:r>
      <w:r w:rsidR="00B167B0" w:rsidRPr="00B167B0">
        <w:rPr>
          <w:rFonts w:ascii="仿宋" w:eastAsia="仿宋" w:hAnsi="仿宋" w:cs="仿宋_GB2312"/>
          <w:sz w:val="28"/>
          <w:szCs w:val="28"/>
        </w:rPr>
        <w:t>Cd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计）、克百威（以克百威及</w:t>
      </w:r>
      <w:r w:rsidR="00B167B0" w:rsidRPr="00B167B0">
        <w:rPr>
          <w:rFonts w:ascii="仿宋" w:eastAsia="仿宋" w:hAnsi="仿宋" w:cs="仿宋_GB2312"/>
          <w:sz w:val="28"/>
          <w:szCs w:val="28"/>
        </w:rPr>
        <w:t>3-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羟基克百威之和计）、氯氰菊酯和高效氯氰菊酯、水胺硫磷、氧乐果、</w:t>
      </w:r>
      <w:r w:rsidR="00B167B0" w:rsidRPr="00B167B0">
        <w:rPr>
          <w:rFonts w:ascii="仿宋" w:eastAsia="仿宋" w:hAnsi="仿宋" w:cs="仿宋_GB2312"/>
          <w:sz w:val="28"/>
          <w:szCs w:val="28"/>
        </w:rPr>
        <w:t>4-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氯苯氧乙酸钠（以</w:t>
      </w:r>
      <w:r w:rsidR="00B167B0" w:rsidRPr="00B167B0">
        <w:rPr>
          <w:rFonts w:ascii="仿宋" w:eastAsia="仿宋" w:hAnsi="仿宋" w:cs="仿宋_GB2312"/>
          <w:sz w:val="28"/>
          <w:szCs w:val="28"/>
        </w:rPr>
        <w:t>4-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氯苯氧乙酸计）、</w:t>
      </w:r>
      <w:r w:rsidR="00B167B0" w:rsidRPr="00B167B0">
        <w:rPr>
          <w:rFonts w:ascii="仿宋" w:eastAsia="仿宋" w:hAnsi="仿宋" w:cs="仿宋_GB2312"/>
          <w:sz w:val="28"/>
          <w:szCs w:val="28"/>
        </w:rPr>
        <w:t>6-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苄基腺嘌呤（</w:t>
      </w:r>
      <w:r w:rsidR="00B167B0" w:rsidRPr="00B167B0">
        <w:rPr>
          <w:rFonts w:ascii="仿宋" w:eastAsia="仿宋" w:hAnsi="仿宋" w:cs="仿宋_GB2312"/>
          <w:sz w:val="28"/>
          <w:szCs w:val="28"/>
        </w:rPr>
        <w:t>6-BA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）、铅（以</w:t>
      </w:r>
      <w:r w:rsidR="00B167B0" w:rsidRPr="00B167B0">
        <w:rPr>
          <w:rFonts w:ascii="仿宋" w:eastAsia="仿宋" w:hAnsi="仿宋" w:cs="仿宋_GB2312"/>
          <w:sz w:val="28"/>
          <w:szCs w:val="28"/>
        </w:rPr>
        <w:t>Pb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计）、亚硫酸盐（以</w:t>
      </w:r>
      <w:r w:rsidR="00B167B0" w:rsidRPr="00B167B0">
        <w:rPr>
          <w:rFonts w:ascii="仿宋" w:eastAsia="仿宋" w:hAnsi="仿宋" w:cs="仿宋_GB2312"/>
          <w:sz w:val="28"/>
          <w:szCs w:val="28"/>
        </w:rPr>
        <w:t>SO₂</w:t>
      </w:r>
      <w:r w:rsidR="00B167B0" w:rsidRPr="00B167B0">
        <w:rPr>
          <w:rFonts w:ascii="仿宋" w:eastAsia="仿宋" w:hAnsi="仿宋" w:cs="仿宋_GB2312" w:hint="eastAsia"/>
          <w:sz w:val="28"/>
          <w:szCs w:val="28"/>
        </w:rPr>
        <w:t>计）</w:t>
      </w:r>
      <w:r w:rsidR="00B167B0">
        <w:rPr>
          <w:rFonts w:ascii="仿宋" w:eastAsia="仿宋" w:hAnsi="仿宋" w:cs="仿宋_GB2312" w:hint="eastAsia"/>
          <w:sz w:val="28"/>
          <w:szCs w:val="28"/>
        </w:rPr>
        <w:t>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十六</w:t>
      </w:r>
      <w:r w:rsidRPr="00C17106">
        <w:rPr>
          <w:rFonts w:ascii="仿宋" w:eastAsia="仿宋" w:hAnsi="仿宋" w:cs="黑体" w:hint="eastAsia"/>
          <w:b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sz w:val="28"/>
          <w:szCs w:val="28"/>
        </w:rPr>
        <w:t>乳制品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黑体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（一）抽检依据</w:t>
      </w:r>
    </w:p>
    <w:p w:rsidR="00F21E7B" w:rsidRPr="00C17106" w:rsidRDefault="00F21E7B" w:rsidP="00F21E7B">
      <w:pPr>
        <w:pStyle w:val="a0"/>
      </w:pPr>
      <w:r>
        <w:rPr>
          <w:rFonts w:hint="eastAsia"/>
        </w:rPr>
        <w:t xml:space="preserve">       </w:t>
      </w:r>
      <w:r w:rsidR="00AD3CFC" w:rsidRPr="00AD3CFC">
        <w:rPr>
          <w:rFonts w:ascii="仿宋" w:eastAsia="仿宋" w:hAnsi="仿宋" w:cs="仿宋_GB2312" w:hint="eastAsia"/>
          <w:sz w:val="28"/>
          <w:szCs w:val="28"/>
        </w:rPr>
        <w:t>乳制品的抽检依据是GB 19302-2010</w:t>
      </w:r>
      <w:r w:rsidR="00AD3CFC">
        <w:rPr>
          <w:rFonts w:ascii="仿宋" w:eastAsia="仿宋" w:hAnsi="仿宋" w:cs="仿宋_GB2312" w:hint="eastAsia"/>
          <w:sz w:val="28"/>
          <w:szCs w:val="28"/>
        </w:rPr>
        <w:t>《</w:t>
      </w:r>
      <w:r w:rsidR="00AD3CFC" w:rsidRPr="00AD3CFC">
        <w:rPr>
          <w:rFonts w:ascii="仿宋" w:eastAsia="仿宋" w:hAnsi="仿宋" w:cs="仿宋_GB2312" w:hint="eastAsia"/>
          <w:sz w:val="28"/>
          <w:szCs w:val="28"/>
        </w:rPr>
        <w:t>食品安全国家标准 发酵乳</w:t>
      </w:r>
      <w:r w:rsidR="00AD3CFC">
        <w:rPr>
          <w:rFonts w:ascii="仿宋" w:eastAsia="仿宋" w:hAnsi="仿宋" w:cs="仿宋_GB2312" w:hint="eastAsia"/>
          <w:sz w:val="28"/>
          <w:szCs w:val="28"/>
        </w:rPr>
        <w:t>》</w:t>
      </w:r>
      <w:r w:rsidR="00AD3CFC" w:rsidRPr="00AD3CFC">
        <w:rPr>
          <w:rFonts w:ascii="仿宋" w:eastAsia="仿宋" w:hAnsi="仿宋" w:cs="仿宋_GB2312" w:hint="eastAsia"/>
          <w:sz w:val="28"/>
          <w:szCs w:val="28"/>
        </w:rPr>
        <w:t>、卫生部、工业和信息化部、农业部、工商总局质检总局公告2011年第10号</w:t>
      </w:r>
      <w:r w:rsidR="00AD3CFC">
        <w:rPr>
          <w:rFonts w:ascii="仿宋" w:eastAsia="仿宋" w:hAnsi="仿宋" w:cs="仿宋_GB2312" w:hint="eastAsia"/>
          <w:sz w:val="28"/>
          <w:szCs w:val="28"/>
        </w:rPr>
        <w:t>等指标要求。</w:t>
      </w:r>
    </w:p>
    <w:p w:rsidR="00F21E7B" w:rsidRPr="00C17106" w:rsidRDefault="00F21E7B" w:rsidP="00F21E7B">
      <w:pPr>
        <w:adjustRightInd w:val="0"/>
        <w:spacing w:line="640" w:lineRule="exact"/>
        <w:ind w:firstLineChars="200" w:firstLine="562"/>
        <w:rPr>
          <w:rFonts w:ascii="仿宋" w:eastAsia="仿宋" w:hAnsi="仿宋" w:cs="楷体_GB2312"/>
          <w:b/>
          <w:sz w:val="28"/>
          <w:szCs w:val="28"/>
        </w:rPr>
      </w:pPr>
      <w:r w:rsidRPr="00C17106">
        <w:rPr>
          <w:rFonts w:ascii="仿宋" w:eastAsia="仿宋" w:hAnsi="仿宋" w:cs="楷体_GB2312" w:hint="eastAsia"/>
          <w:b/>
          <w:sz w:val="28"/>
          <w:szCs w:val="28"/>
        </w:rPr>
        <w:t>（二）检验项目</w:t>
      </w:r>
    </w:p>
    <w:p w:rsidR="000B4CCC" w:rsidRPr="00F21E7B" w:rsidRDefault="00AD3CFC">
      <w:pPr>
        <w:pStyle w:val="a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</w:t>
      </w:r>
      <w:r w:rsidRPr="00AD3CFC">
        <w:rPr>
          <w:rFonts w:ascii="仿宋" w:eastAsia="仿宋" w:hAnsi="仿宋" w:cs="仿宋_GB2312" w:hint="eastAsia"/>
          <w:sz w:val="28"/>
          <w:szCs w:val="28"/>
        </w:rPr>
        <w:t>大肠菌群(n=5)、蛋白质、酵母菌、霉菌、三聚氰胺、酸度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sectPr w:rsidR="000B4CCC" w:rsidRPr="00F21E7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38" w:rsidRDefault="00402438">
      <w:r>
        <w:separator/>
      </w:r>
    </w:p>
  </w:endnote>
  <w:endnote w:type="continuationSeparator" w:id="0">
    <w:p w:rsidR="00402438" w:rsidRDefault="0040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CC" w:rsidRDefault="00BE53B8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0B4CCC" w:rsidRDefault="00BE53B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5ohl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0B4CCC" w:rsidRDefault="00BE53B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CC" w:rsidRDefault="000B4CC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38" w:rsidRDefault="00402438">
      <w:r>
        <w:separator/>
      </w:r>
    </w:p>
  </w:footnote>
  <w:footnote w:type="continuationSeparator" w:id="0">
    <w:p w:rsidR="00402438" w:rsidRDefault="0040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B4CCC"/>
    <w:rsid w:val="000D1D25"/>
    <w:rsid w:val="00145A47"/>
    <w:rsid w:val="00161AC3"/>
    <w:rsid w:val="0027444C"/>
    <w:rsid w:val="002A5A92"/>
    <w:rsid w:val="002C1B2B"/>
    <w:rsid w:val="002E03E4"/>
    <w:rsid w:val="00343E76"/>
    <w:rsid w:val="003F4F78"/>
    <w:rsid w:val="00402438"/>
    <w:rsid w:val="00403307"/>
    <w:rsid w:val="00412E13"/>
    <w:rsid w:val="00440038"/>
    <w:rsid w:val="00452504"/>
    <w:rsid w:val="00455877"/>
    <w:rsid w:val="00487C33"/>
    <w:rsid w:val="00535ACE"/>
    <w:rsid w:val="00540391"/>
    <w:rsid w:val="00565E2A"/>
    <w:rsid w:val="005B764A"/>
    <w:rsid w:val="006661DC"/>
    <w:rsid w:val="006B6C20"/>
    <w:rsid w:val="007302B5"/>
    <w:rsid w:val="00777F3E"/>
    <w:rsid w:val="00782897"/>
    <w:rsid w:val="00782C76"/>
    <w:rsid w:val="00844E21"/>
    <w:rsid w:val="008B6246"/>
    <w:rsid w:val="00976F04"/>
    <w:rsid w:val="009A37CD"/>
    <w:rsid w:val="009B7608"/>
    <w:rsid w:val="00A04756"/>
    <w:rsid w:val="00A360C8"/>
    <w:rsid w:val="00A74612"/>
    <w:rsid w:val="00A840A0"/>
    <w:rsid w:val="00AD2205"/>
    <w:rsid w:val="00AD3CFC"/>
    <w:rsid w:val="00AF6511"/>
    <w:rsid w:val="00B167B0"/>
    <w:rsid w:val="00B2645E"/>
    <w:rsid w:val="00B43EBF"/>
    <w:rsid w:val="00BE53B8"/>
    <w:rsid w:val="00BE74D3"/>
    <w:rsid w:val="00C16053"/>
    <w:rsid w:val="00C17106"/>
    <w:rsid w:val="00CC4919"/>
    <w:rsid w:val="00DB19BC"/>
    <w:rsid w:val="00DF5A58"/>
    <w:rsid w:val="00E34E8B"/>
    <w:rsid w:val="00E84C99"/>
    <w:rsid w:val="00E87E7B"/>
    <w:rsid w:val="00E9597E"/>
    <w:rsid w:val="00EE4D7F"/>
    <w:rsid w:val="00EF67F5"/>
    <w:rsid w:val="00F16B40"/>
    <w:rsid w:val="00F21E7B"/>
    <w:rsid w:val="00F268F2"/>
    <w:rsid w:val="00FC1E93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CE916F8"/>
    <w:rsid w:val="0D1F27F9"/>
    <w:rsid w:val="0D5616CF"/>
    <w:rsid w:val="0D561B8C"/>
    <w:rsid w:val="0DDB3E38"/>
    <w:rsid w:val="107426B2"/>
    <w:rsid w:val="11146F5F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7E256C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C7934F9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6A34BB6"/>
    <w:rsid w:val="27D4651A"/>
    <w:rsid w:val="290B1E08"/>
    <w:rsid w:val="29AE5BC7"/>
    <w:rsid w:val="2A327189"/>
    <w:rsid w:val="2ACB0237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AF08B2"/>
    <w:rsid w:val="31DA5B43"/>
    <w:rsid w:val="35115497"/>
    <w:rsid w:val="35935122"/>
    <w:rsid w:val="35BA1C9C"/>
    <w:rsid w:val="35FF348B"/>
    <w:rsid w:val="369926EB"/>
    <w:rsid w:val="373F6235"/>
    <w:rsid w:val="377B7005"/>
    <w:rsid w:val="37E560AC"/>
    <w:rsid w:val="381E6B86"/>
    <w:rsid w:val="38207732"/>
    <w:rsid w:val="38381CA8"/>
    <w:rsid w:val="385D3B04"/>
    <w:rsid w:val="38917ACB"/>
    <w:rsid w:val="391756AE"/>
    <w:rsid w:val="39316EF0"/>
    <w:rsid w:val="394E275F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164604"/>
    <w:rsid w:val="46506984"/>
    <w:rsid w:val="46995068"/>
    <w:rsid w:val="472F5B05"/>
    <w:rsid w:val="488B77BA"/>
    <w:rsid w:val="48C31EB8"/>
    <w:rsid w:val="495E1EB1"/>
    <w:rsid w:val="49BA079A"/>
    <w:rsid w:val="4AA95D3F"/>
    <w:rsid w:val="4B3D0E70"/>
    <w:rsid w:val="4BA436DE"/>
    <w:rsid w:val="4DAF4F38"/>
    <w:rsid w:val="4E006D4F"/>
    <w:rsid w:val="50A73037"/>
    <w:rsid w:val="513634FC"/>
    <w:rsid w:val="514F73D4"/>
    <w:rsid w:val="52C61160"/>
    <w:rsid w:val="531F66CB"/>
    <w:rsid w:val="53483B17"/>
    <w:rsid w:val="540136BF"/>
    <w:rsid w:val="540B16F2"/>
    <w:rsid w:val="542D22DA"/>
    <w:rsid w:val="54C62CDF"/>
    <w:rsid w:val="560C1EF0"/>
    <w:rsid w:val="57D32A9E"/>
    <w:rsid w:val="59637956"/>
    <w:rsid w:val="5AD15274"/>
    <w:rsid w:val="5B12565E"/>
    <w:rsid w:val="5CE61D8F"/>
    <w:rsid w:val="5D172CE4"/>
    <w:rsid w:val="5D2D0F82"/>
    <w:rsid w:val="5E99394D"/>
    <w:rsid w:val="5F7B0234"/>
    <w:rsid w:val="5F9A35D7"/>
    <w:rsid w:val="5FD7231D"/>
    <w:rsid w:val="601A4454"/>
    <w:rsid w:val="60395667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DA6D34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2A17D1"/>
    <w:rsid w:val="72707E1D"/>
    <w:rsid w:val="72DC452D"/>
    <w:rsid w:val="73334E28"/>
    <w:rsid w:val="734369BA"/>
    <w:rsid w:val="74911176"/>
    <w:rsid w:val="7609116C"/>
    <w:rsid w:val="79826E4A"/>
    <w:rsid w:val="7B413C40"/>
    <w:rsid w:val="7C614B72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locked/>
    <w:rPr>
      <w:b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正文文本 Char"/>
    <w:link w:val="a0"/>
    <w:uiPriority w:val="99"/>
    <w:semiHidden/>
    <w:qFormat/>
    <w:rPr>
      <w:szCs w:val="21"/>
    </w:rPr>
  </w:style>
  <w:style w:type="character" w:customStyle="1" w:styleId="Char1">
    <w:name w:val="页脚 Char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77</cp:revision>
  <cp:lastPrinted>2019-10-16T01:23:00Z</cp:lastPrinted>
  <dcterms:created xsi:type="dcterms:W3CDTF">2014-10-29T12:08:00Z</dcterms:created>
  <dcterms:modified xsi:type="dcterms:W3CDTF">2022-03-24T10:09:00Z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13B77AE9DD4D44F6A89A79C22D016ABC</vt:lpwstr>
  </property>
</Properties>
</file>