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4F6C04" w:rsidRDefault="00C00D13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93306"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整顿办函〔2011〕1号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A45E3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镉（以Cd计）、铬（以Cr计）、菌落总数(n=5)、氯霉素、山梨酸及其钾盐（以山梨酸计）、糖精钠（以糖精计）、脱氢乙酸及其钠盐（以脱氢乙酸计）、亚硝酸盐(以亚硝酸钠计)、胭脂红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45E3D" w:rsidRDefault="00C34A58" w:rsidP="00A45E3D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</w:t>
      </w:r>
      <w:r w:rsidR="00A45E3D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A45E3D" w:rsidRPr="00A45E3D">
        <w:rPr>
          <w:rFonts w:ascii="黑体" w:eastAsia="黑体" w:cs="黑体" w:hint="eastAsia"/>
          <w:color w:val="000000" w:themeColor="text1"/>
          <w:sz w:val="32"/>
          <w:szCs w:val="32"/>
        </w:rPr>
        <w:t>乳制品</w:t>
      </w:r>
    </w:p>
    <w:p w:rsidR="00A45E3D" w:rsidRDefault="00A45E3D" w:rsidP="00A45E3D">
      <w:pPr>
        <w:adjustRightInd w:val="0"/>
        <w:spacing w:line="64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25190-2010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灭菌乳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A45E3D" w:rsidRDefault="00A45E3D" w:rsidP="00A45E3D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A45E3D" w:rsidRDefault="00D34EC5" w:rsidP="00D34EC5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34EC5">
        <w:rPr>
          <w:rFonts w:ascii="仿宋" w:eastAsia="仿宋" w:hAnsi="仿宋" w:cs="仿宋" w:hint="eastAsia"/>
          <w:color w:val="000000" w:themeColor="text1"/>
          <w:sz w:val="32"/>
          <w:szCs w:val="32"/>
        </w:rPr>
        <w:t>乳制品</w:t>
      </w:r>
      <w:r w:rsidR="00A45E3D"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 w:rsidR="00946986" w:rsidRPr="00946986">
        <w:rPr>
          <w:rFonts w:ascii="仿宋" w:eastAsia="仿宋" w:hAnsi="仿宋" w:cs="仿宋" w:hint="eastAsia"/>
          <w:color w:val="000000" w:themeColor="text1"/>
          <w:sz w:val="32"/>
          <w:szCs w:val="32"/>
        </w:rPr>
        <w:t>蛋白质、商业无菌、酸度</w:t>
      </w:r>
      <w:r w:rsidR="00A45E3D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F6C04" w:rsidRDefault="0094698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4969ED"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抽检依据是GB 2760-2014《食品安全国家标准 食品添加剂使用标准》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17400-2015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方便面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94698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调味面制品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</w:t>
      </w:r>
      <w:r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苯甲酸及其钠盐（以苯甲酸计）、山梨酸及其钾盐（以山梨酸计）、糖精钠（以糖精计）、脱氢乙酸及其钠盐（以脱氢乙酸计）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946986" w:rsidRPr="00946986" w:rsidRDefault="00946986" w:rsidP="00946986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2、方便面的抽检项目包括</w:t>
      </w:r>
      <w:r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苯甲酸及其钠盐（以苯甲酸计）、大肠菌群(n=5)、过氧化值（以脂肪计）、菌落总数(n=5)、山梨酸及其钾盐（以山梨酸计）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34EC5" w:rsidRDefault="00946986" w:rsidP="00D34EC5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 w:rsidR="00D34EC5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D34EC5" w:rsidRPr="00D34EC5">
        <w:rPr>
          <w:rFonts w:ascii="黑体" w:eastAsia="黑体" w:cs="黑体" w:hint="eastAsia"/>
          <w:color w:val="000000" w:themeColor="text1"/>
          <w:sz w:val="32"/>
          <w:szCs w:val="32"/>
        </w:rPr>
        <w:t>饮料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946986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19298-2014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包装饮用水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Q/NFS 0001S-2021</w:t>
      </w:r>
      <w:r w:rsidR="00946986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D34EC5" w:rsidRDefault="00D34EC5" w:rsidP="00D34EC5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耗氧量（以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O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₂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计）、铜绿假单胞菌（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n=5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）、溴酸盐、亚硝酸盐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NO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₂¯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="00946986" w:rsidRPr="00946986">
        <w:rPr>
          <w:rFonts w:asci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969ED" w:rsidRDefault="00946986" w:rsidP="004969ED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 w:rsidR="004969ED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糖果制品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抽检依据是GB 2760-2014《食品安全国家标准 食品添加剂使用标准》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946986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17399-2016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46986"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糖果</w:t>
      </w:r>
      <w:r w:rsid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969ED" w:rsidRDefault="004969ED" w:rsidP="004969ED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969ED" w:rsidRDefault="00946986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糖果</w:t>
      </w:r>
      <w:r w:rsid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946986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大肠菌群(n=5)、菌落总数(n=5)、铅（以Pb计）、糖精钠（以糖精计）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F2224" w:rsidRDefault="00FE5959" w:rsidP="00DF2224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</w:t>
      </w:r>
      <w:r w:rsidR="00DF2224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727576">
        <w:rPr>
          <w:rFonts w:ascii="黑体" w:eastAsia="黑体" w:cs="黑体" w:hint="eastAsia"/>
          <w:color w:val="000000" w:themeColor="text1"/>
          <w:sz w:val="32"/>
          <w:szCs w:val="32"/>
        </w:rPr>
        <w:t>饼干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27576" w:rsidRPr="00727576">
        <w:rPr>
          <w:rFonts w:ascii="仿宋" w:eastAsia="仿宋" w:hAnsi="仿宋" w:cs="仿宋" w:hint="eastAsia"/>
          <w:sz w:val="32"/>
          <w:szCs w:val="32"/>
        </w:rPr>
        <w:t>GB 7100-2015</w:t>
      </w:r>
      <w:r w:rsid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727576" w:rsidRPr="00727576">
        <w:rPr>
          <w:rFonts w:ascii="仿宋" w:eastAsia="仿宋" w:hAnsi="仿宋" w:cs="仿宋" w:hint="eastAsia"/>
          <w:sz w:val="32"/>
          <w:szCs w:val="32"/>
        </w:rPr>
        <w:t>食品安全国家标准 饼干</w:t>
      </w:r>
      <w:r w:rsid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DF2224" w:rsidRDefault="00DF2224" w:rsidP="00DF2224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F2224" w:rsidRPr="00DF2224" w:rsidRDefault="00727576" w:rsidP="00DF2224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饼干</w:t>
      </w:r>
      <w:r w:rsid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FE5959"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苯甲酸及其钠盐（以苯甲酸计）、过氧化值（以脂肪计）、铝的残留量（干样品，以Al计）、霉菌、山梨酸及其钾盐（以山梨酸计）、脱氢乙酸及其钠盐（以脱氢乙酸计）</w:t>
      </w:r>
      <w:r w:rsid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E5959" w:rsidRDefault="00FE5959" w:rsidP="00FE595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七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速冻食品</w:t>
      </w:r>
    </w:p>
    <w:p w:rsidR="00FE5959" w:rsidRDefault="00FE5959" w:rsidP="00FE595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FE5959" w:rsidRDefault="00FE5959" w:rsidP="00FE595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中污染物限量》、</w:t>
      </w:r>
      <w:r w:rsidRPr="00FE5959">
        <w:rPr>
          <w:rFonts w:ascii="仿宋" w:eastAsia="仿宋" w:hAnsi="仿宋" w:cs="仿宋" w:hint="eastAsia"/>
          <w:sz w:val="32"/>
          <w:szCs w:val="32"/>
        </w:rPr>
        <w:t>GB 19295-2021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FE5959">
        <w:rPr>
          <w:rFonts w:ascii="仿宋" w:eastAsia="仿宋" w:hAnsi="仿宋" w:cs="仿宋" w:hint="eastAsia"/>
          <w:sz w:val="32"/>
          <w:szCs w:val="32"/>
        </w:rPr>
        <w:t>速冻面米与调制食品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整顿办函〔2011〕1号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FE5959" w:rsidRDefault="00FE5959" w:rsidP="00FE595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FE5959" w:rsidRDefault="00FE5959" w:rsidP="00FE5959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速冻调理肉制品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过氧化值（以脂肪计）、氯霉素、胭脂红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E5959" w:rsidRPr="00FE5959" w:rsidRDefault="00FE5959" w:rsidP="00FE595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速冻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面米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FE5959" w:rsidRDefault="00FE5959" w:rsidP="00FE595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八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冷冻饮品</w:t>
      </w:r>
    </w:p>
    <w:p w:rsidR="00FE5959" w:rsidRDefault="00FE5959" w:rsidP="00FE595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FE5959" w:rsidRDefault="00FE5959" w:rsidP="00FE595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E5959">
        <w:rPr>
          <w:rFonts w:ascii="仿宋" w:eastAsia="仿宋" w:hAnsi="仿宋" w:cs="仿宋"/>
          <w:sz w:val="32"/>
          <w:szCs w:val="32"/>
        </w:rPr>
        <w:t>GB 2759-2015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FE5959">
        <w:rPr>
          <w:rFonts w:ascii="仿宋" w:eastAsia="仿宋" w:hAnsi="仿宋" w:cs="仿宋" w:hint="eastAsia"/>
          <w:sz w:val="32"/>
          <w:szCs w:val="32"/>
        </w:rPr>
        <w:t>食品安全国家标准 冷冻饮品和制作料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FE5959">
        <w:rPr>
          <w:rFonts w:ascii="仿宋" w:eastAsia="仿宋" w:hAnsi="仿宋" w:cs="仿宋" w:hint="eastAsia"/>
          <w:sz w:val="32"/>
          <w:szCs w:val="32"/>
        </w:rPr>
        <w:t>GB/T 31114-2014</w:t>
      </w:r>
      <w:r w:rsidR="00E55EAA">
        <w:rPr>
          <w:rFonts w:ascii="仿宋" w:eastAsia="仿宋" w:hAnsi="仿宋" w:cs="仿宋" w:hint="eastAsia"/>
          <w:sz w:val="32"/>
          <w:szCs w:val="32"/>
        </w:rPr>
        <w:t>《</w:t>
      </w:r>
      <w:r w:rsidRPr="00FE5959">
        <w:rPr>
          <w:rFonts w:ascii="仿宋" w:eastAsia="仿宋" w:hAnsi="仿宋" w:cs="仿宋" w:hint="eastAsia"/>
          <w:sz w:val="32"/>
          <w:szCs w:val="32"/>
        </w:rPr>
        <w:t>冷冻饮品 冰淇淋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31119-2014</w:t>
      </w:r>
      <w:r w:rsidR="00E55EAA">
        <w:rPr>
          <w:rFonts w:ascii="仿宋" w:eastAsia="仿宋" w:hAnsi="仿宋" w:cs="仿宋" w:hint="eastAsia"/>
          <w:sz w:val="32"/>
          <w:szCs w:val="32"/>
        </w:rPr>
        <w:t>《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冷冻饮品 雪糕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FE5959" w:rsidRDefault="00FE5959" w:rsidP="00FE595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FE5959" w:rsidRDefault="00E55EAA" w:rsidP="00FE5959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冷冻饮品</w:t>
      </w:r>
      <w:r w:rsid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大肠菌群(n=5)、蛋白质、菌落总数(n=5)、糖精钠（以糖精计）、甜蜜素（以环己基氨基磺酸计）</w:t>
      </w:r>
      <w:r w:rsidR="00FE595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72757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九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04460"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食品添加剂使用标准》、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7099-2015</w:t>
      </w:r>
      <w:r w:rsidR="003D51C3">
        <w:rPr>
          <w:rFonts w:ascii="仿宋" w:eastAsia="仿宋" w:hAnsi="仿宋" w:cs="仿宋" w:hint="eastAsia"/>
          <w:sz w:val="32"/>
          <w:szCs w:val="32"/>
        </w:rPr>
        <w:t>《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糕点、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面包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50446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过氧化值（以脂肪计）、铝的残留量（干样品，以Al计）、三氯蔗糖、山梨酸及其钾盐（以山梨酸计）、酸价（以脂肪计）（KOH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727576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 w:rsidR="00517526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E55EAA">
        <w:rPr>
          <w:rFonts w:ascii="黑体" w:eastAsia="黑体" w:cs="黑体" w:hint="eastAsia"/>
          <w:color w:val="000000" w:themeColor="text1"/>
          <w:sz w:val="32"/>
          <w:szCs w:val="32"/>
        </w:rPr>
        <w:t>蜂产品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食品安全国家标准食品中兽药最大残留限量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、GB 14963-2011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蜂蜜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、农业农村部公告第250号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E55EAA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1、蜂蜜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地美硝唑、果糖和葡萄糖、甲硝唑、菌落总数、氯霉素、嗜渗酵母计数、蔗糖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E55EAA" w:rsidRPr="00E55EAA" w:rsidRDefault="00E55EAA" w:rsidP="00E55EA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蜂产品制品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4F6C04" w:rsidRPr="00504460" w:rsidRDefault="004F6C04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4F6C04" w:rsidRPr="005044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1D" w:rsidRDefault="0003031D">
      <w:r>
        <w:separator/>
      </w:r>
    </w:p>
  </w:endnote>
  <w:endnote w:type="continuationSeparator" w:id="0">
    <w:p w:rsidR="0003031D" w:rsidRDefault="0003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DD23C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4F6C0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1D" w:rsidRDefault="0003031D">
      <w:r>
        <w:separator/>
      </w:r>
    </w:p>
  </w:footnote>
  <w:footnote w:type="continuationSeparator" w:id="0">
    <w:p w:rsidR="0003031D" w:rsidRDefault="0003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272FE"/>
    <w:rsid w:val="0003031D"/>
    <w:rsid w:val="00161AC3"/>
    <w:rsid w:val="001908A8"/>
    <w:rsid w:val="00230F41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5D2106"/>
    <w:rsid w:val="006067FA"/>
    <w:rsid w:val="006661DC"/>
    <w:rsid w:val="00727576"/>
    <w:rsid w:val="00782897"/>
    <w:rsid w:val="00782C76"/>
    <w:rsid w:val="00844E21"/>
    <w:rsid w:val="008B6246"/>
    <w:rsid w:val="00946986"/>
    <w:rsid w:val="00976F04"/>
    <w:rsid w:val="009A37CD"/>
    <w:rsid w:val="009B7608"/>
    <w:rsid w:val="00A42AC5"/>
    <w:rsid w:val="00A45E3D"/>
    <w:rsid w:val="00A77FC5"/>
    <w:rsid w:val="00A840A0"/>
    <w:rsid w:val="00AD2205"/>
    <w:rsid w:val="00B2645E"/>
    <w:rsid w:val="00B90478"/>
    <w:rsid w:val="00BD542D"/>
    <w:rsid w:val="00C00D13"/>
    <w:rsid w:val="00C34A58"/>
    <w:rsid w:val="00C831E6"/>
    <w:rsid w:val="00CC4919"/>
    <w:rsid w:val="00D34EC5"/>
    <w:rsid w:val="00DB19BC"/>
    <w:rsid w:val="00DB4AB1"/>
    <w:rsid w:val="00DD23C9"/>
    <w:rsid w:val="00DF2224"/>
    <w:rsid w:val="00E55EAA"/>
    <w:rsid w:val="00FB5EB6"/>
    <w:rsid w:val="00FE5959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19</cp:revision>
  <cp:lastPrinted>2019-10-16T01:23:00Z</cp:lastPrinted>
  <dcterms:created xsi:type="dcterms:W3CDTF">2014-10-29T12:08:00Z</dcterms:created>
  <dcterms:modified xsi:type="dcterms:W3CDTF">2022-11-11T02:10:00Z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