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74308">
      <w:pPr>
        <w:spacing w:line="594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ascii="黑体" w:hAnsi="黑体" w:eastAsia="黑体"/>
          <w:color w:val="000000"/>
          <w:sz w:val="32"/>
          <w:szCs w:val="32"/>
        </w:rPr>
        <w:t>1</w:t>
      </w:r>
    </w:p>
    <w:p w14:paraId="1DAA19B7">
      <w:pPr>
        <w:spacing w:line="594" w:lineRule="exact"/>
        <w:ind w:firstLine="720"/>
        <w:jc w:val="center"/>
        <w:rPr>
          <w:rFonts w:ascii="方正小标宋简体" w:hAnsi="微软雅黑" w:eastAsia="方正小标宋简体" w:cs="微软雅黑"/>
          <w:color w:val="000000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color w:val="000000"/>
          <w:sz w:val="44"/>
          <w:szCs w:val="44"/>
        </w:rPr>
        <w:t>第四届秦高赛项目汇总表</w:t>
      </w:r>
    </w:p>
    <w:p w14:paraId="14621449">
      <w:pPr>
        <w:spacing w:line="594" w:lineRule="exact"/>
        <w:rPr>
          <w:rFonts w:ascii="楷体" w:hAnsi="楷体" w:eastAsia="楷体" w:cs="楷体"/>
          <w:color w:val="00000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sz w:val="28"/>
          <w:szCs w:val="28"/>
        </w:rPr>
        <w:t>报送单位（盖章）：</w:t>
      </w:r>
      <w:r>
        <w:rPr>
          <w:rFonts w:hint="eastAsia" w:ascii="楷体" w:hAnsi="楷体" w:eastAsia="楷体" w:cs="楷体"/>
          <w:color w:val="000000"/>
          <w:sz w:val="28"/>
          <w:szCs w:val="28"/>
          <w:u w:val="single"/>
        </w:rPr>
        <w:t xml:space="preserve">                         </w:t>
      </w:r>
    </w:p>
    <w:tbl>
      <w:tblPr>
        <w:tblStyle w:val="8"/>
        <w:tblW w:w="144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2256"/>
        <w:gridCol w:w="1580"/>
        <w:gridCol w:w="1550"/>
        <w:gridCol w:w="1550"/>
        <w:gridCol w:w="2455"/>
        <w:gridCol w:w="4343"/>
      </w:tblGrid>
      <w:tr w14:paraId="0AFE1E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6D09FF2">
            <w:pPr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9819768">
            <w:pPr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0BE76D">
            <w:pPr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参赛主体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11E3B66">
            <w:pPr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0870BB">
            <w:pPr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482392A">
            <w:pPr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联系邮箱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73A93CA">
            <w:pPr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项目简介（300字以内）</w:t>
            </w:r>
          </w:p>
        </w:tc>
      </w:tr>
      <w:tr w14:paraId="13BF8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6A34FAC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2EFACD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8085F34">
            <w:pPr>
              <w:ind w:firstLine="640"/>
              <w:rPr>
                <w:rFonts w:hint="eastAsia" w:ascii="仿宋_GB2312" w:hAnsi="Wingdings" w:eastAsia="仿宋_GB2312" w:cs="Wingdings"/>
                <w:color w:val="000000"/>
                <w:sz w:val="32"/>
                <w:szCs w:val="3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92287A">
            <w:pPr>
              <w:ind w:firstLine="640"/>
              <w:rPr>
                <w:rFonts w:hint="eastAsia" w:ascii="仿宋_GB2312" w:hAnsi="Wingdings" w:eastAsia="仿宋_GB2312" w:cs="Wingdings"/>
                <w:color w:val="000000"/>
                <w:sz w:val="32"/>
                <w:szCs w:val="3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905EF1">
            <w:pPr>
              <w:ind w:firstLine="640"/>
              <w:rPr>
                <w:rFonts w:hint="eastAsia" w:ascii="仿宋_GB2312" w:hAnsi="Wingdings" w:eastAsia="仿宋_GB2312" w:cs="Wingdings"/>
                <w:color w:val="000000"/>
                <w:sz w:val="32"/>
                <w:szCs w:val="32"/>
              </w:rPr>
            </w:pP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0A1735A">
            <w:pPr>
              <w:ind w:firstLine="640"/>
              <w:rPr>
                <w:rFonts w:hint="eastAsia" w:ascii="仿宋_GB2312" w:hAnsi="Wingdings" w:eastAsia="仿宋_GB2312" w:cs="Wingdings"/>
                <w:color w:val="000000"/>
                <w:sz w:val="32"/>
                <w:szCs w:val="32"/>
              </w:rPr>
            </w:pP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2403727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</w:tr>
      <w:tr w14:paraId="3E627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B3C8C0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845479A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B75CA2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76CE182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96562CD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734383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E883CF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</w:tr>
      <w:tr w14:paraId="267A6E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785EA1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281E06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C1249F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362AF5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6BCD1C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D2A359A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4A019F5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</w:tr>
      <w:tr w14:paraId="35410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7CE216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CEDB57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0560F2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CD4955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BBAF40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47DA1C2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365D950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</w:tr>
      <w:tr w14:paraId="3F15D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78AD04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11E06E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8FBCCD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389CA67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FDF3DD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CE7762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5BB817C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</w:tr>
      <w:tr w14:paraId="124568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870BFC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3197765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48BAEA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80ADC3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10B4D4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03D064A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5329417">
            <w:pPr>
              <w:ind w:firstLine="440"/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</w:tr>
    </w:tbl>
    <w:p w14:paraId="48B947D2">
      <w:pPr>
        <w:spacing w:line="594" w:lineRule="exact"/>
        <w:rPr>
          <w:rFonts w:ascii="黑体" w:hAnsi="黑体" w:eastAsia="黑体"/>
          <w:color w:val="000000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6838" w:h="11906" w:orient="landscape"/>
          <w:pgMar w:top="1800" w:right="1440" w:bottom="1800" w:left="1440" w:header="851" w:footer="992" w:gutter="0"/>
          <w:pgNumType w:fmt="decimal" w:start="6"/>
          <w:cols w:space="425" w:num="1"/>
          <w:docGrid w:type="lines" w:linePitch="312" w:charSpace="0"/>
        </w:sectPr>
      </w:pPr>
    </w:p>
    <w:p w14:paraId="5BC7C778">
      <w:pPr>
        <w:spacing w:line="594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附件2</w:t>
      </w:r>
    </w:p>
    <w:p w14:paraId="413EC58B">
      <w:pPr>
        <w:spacing w:line="594" w:lineRule="exact"/>
        <w:rPr>
          <w:rFonts w:ascii="方正小标宋简体" w:hAnsi="黑体" w:eastAsia="方正小标宋简体"/>
          <w:color w:val="000000"/>
          <w:sz w:val="32"/>
          <w:szCs w:val="32"/>
        </w:rPr>
      </w:pPr>
    </w:p>
    <w:p w14:paraId="3804839A">
      <w:pPr>
        <w:spacing w:after="156" w:afterLines="50" w:line="594" w:lineRule="exact"/>
        <w:jc w:val="center"/>
        <w:rPr>
          <w:rFonts w:ascii="方正小标宋简体" w:hAnsi="微软雅黑" w:eastAsia="方正小标宋简体" w:cs="微软雅黑"/>
          <w:color w:val="000000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color w:val="000000"/>
          <w:sz w:val="44"/>
          <w:szCs w:val="44"/>
        </w:rPr>
        <w:t>第四届秦创原高价值专利大赛参赛报名表</w:t>
      </w:r>
    </w:p>
    <w:tbl>
      <w:tblPr>
        <w:tblStyle w:val="8"/>
        <w:tblW w:w="8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1286"/>
        <w:gridCol w:w="152"/>
        <w:gridCol w:w="78"/>
        <w:gridCol w:w="175"/>
        <w:gridCol w:w="48"/>
        <w:gridCol w:w="291"/>
        <w:gridCol w:w="248"/>
        <w:gridCol w:w="448"/>
        <w:gridCol w:w="341"/>
        <w:gridCol w:w="19"/>
        <w:gridCol w:w="423"/>
        <w:gridCol w:w="985"/>
        <w:gridCol w:w="59"/>
        <w:gridCol w:w="295"/>
        <w:gridCol w:w="158"/>
        <w:gridCol w:w="138"/>
        <w:gridCol w:w="187"/>
        <w:gridCol w:w="639"/>
        <w:gridCol w:w="423"/>
        <w:gridCol w:w="53"/>
        <w:gridCol w:w="183"/>
        <w:gridCol w:w="204"/>
        <w:gridCol w:w="1580"/>
      </w:tblGrid>
      <w:tr w14:paraId="3EE4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95" w:type="dxa"/>
            <w:vMerge w:val="restart"/>
            <w:vAlign w:val="center"/>
          </w:tcPr>
          <w:p w14:paraId="010A2633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参赛团队</w:t>
            </w:r>
          </w:p>
        </w:tc>
        <w:tc>
          <w:tcPr>
            <w:tcW w:w="2030" w:type="dxa"/>
            <w:gridSpan w:val="6"/>
            <w:vAlign w:val="center"/>
          </w:tcPr>
          <w:p w14:paraId="014A03F4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参赛单位</w:t>
            </w:r>
          </w:p>
        </w:tc>
        <w:tc>
          <w:tcPr>
            <w:tcW w:w="6383" w:type="dxa"/>
            <w:gridSpan w:val="17"/>
            <w:vAlign w:val="center"/>
          </w:tcPr>
          <w:p w14:paraId="7105896E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</w:tr>
      <w:tr w14:paraId="71861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495" w:type="dxa"/>
            <w:vMerge w:val="continue"/>
            <w:vAlign w:val="center"/>
          </w:tcPr>
          <w:p w14:paraId="150D2D72">
            <w:pPr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30" w:type="dxa"/>
            <w:gridSpan w:val="6"/>
            <w:vAlign w:val="center"/>
          </w:tcPr>
          <w:p w14:paraId="69ADC6EC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单位类型</w:t>
            </w:r>
          </w:p>
        </w:tc>
        <w:tc>
          <w:tcPr>
            <w:tcW w:w="6383" w:type="dxa"/>
            <w:gridSpan w:val="17"/>
            <w:vAlign w:val="center"/>
          </w:tcPr>
          <w:p w14:paraId="491610D9">
            <w:pPr>
              <w:textAlignment w:val="center"/>
              <w:rPr>
                <w:rFonts w:ascii="仿宋_GB2312" w:hAnsi="仿宋" w:eastAsia="仿宋_GB2312" w:cs="Wingdings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 xml:space="preserve">企业  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>高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校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>科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8"/>
                <w:szCs w:val="28"/>
              </w:rPr>
              <w:t>研</w:t>
            </w:r>
            <w:r>
              <w:rPr>
                <w:rFonts w:hint="eastAsia" w:ascii="仿宋_GB2312" w:hAnsi="仿宋" w:eastAsia="仿宋_GB2312" w:cs="___WRD_EMBED_SUB_46"/>
                <w:color w:val="000000"/>
                <w:kern w:val="0"/>
                <w:sz w:val="28"/>
                <w:szCs w:val="28"/>
              </w:rPr>
              <w:t>单位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 xml:space="preserve">个人  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>其他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  <w:u w:val="single"/>
              </w:rPr>
              <w:t xml:space="preserve">      </w:t>
            </w:r>
          </w:p>
        </w:tc>
      </w:tr>
      <w:tr w14:paraId="6390C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95" w:type="dxa"/>
            <w:vMerge w:val="continue"/>
            <w:vAlign w:val="center"/>
          </w:tcPr>
          <w:p w14:paraId="6A52BC04">
            <w:pPr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30" w:type="dxa"/>
            <w:gridSpan w:val="6"/>
            <w:vAlign w:val="center"/>
          </w:tcPr>
          <w:p w14:paraId="0F7A7305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合作单位</w:t>
            </w:r>
          </w:p>
        </w:tc>
        <w:tc>
          <w:tcPr>
            <w:tcW w:w="6383" w:type="dxa"/>
            <w:gridSpan w:val="17"/>
            <w:vAlign w:val="center"/>
          </w:tcPr>
          <w:p w14:paraId="0F41A077">
            <w:pPr>
              <w:ind w:firstLine="1120" w:firstLineChars="400"/>
              <w:textAlignment w:val="center"/>
              <w:rPr>
                <w:rFonts w:ascii="仿宋_GB2312" w:hAnsi="仿宋" w:eastAsia="仿宋_GB2312" w:cs="Wingdings"/>
                <w:color w:val="000000"/>
                <w:sz w:val="28"/>
                <w:szCs w:val="28"/>
              </w:rPr>
            </w:pPr>
          </w:p>
        </w:tc>
      </w:tr>
      <w:tr w14:paraId="279EC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95" w:type="dxa"/>
            <w:vMerge w:val="continue"/>
            <w:vAlign w:val="center"/>
          </w:tcPr>
          <w:p w14:paraId="63B727A1">
            <w:pPr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30" w:type="dxa"/>
            <w:gridSpan w:val="6"/>
            <w:vAlign w:val="center"/>
          </w:tcPr>
          <w:p w14:paraId="028178D7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服务机构</w:t>
            </w:r>
          </w:p>
        </w:tc>
        <w:tc>
          <w:tcPr>
            <w:tcW w:w="6383" w:type="dxa"/>
            <w:gridSpan w:val="17"/>
            <w:vAlign w:val="center"/>
          </w:tcPr>
          <w:p w14:paraId="1FE84AA7">
            <w:pPr>
              <w:ind w:firstLine="1120" w:firstLineChars="400"/>
              <w:textAlignment w:val="center"/>
              <w:rPr>
                <w:rFonts w:ascii="仿宋_GB2312" w:hAnsi="仿宋" w:eastAsia="仿宋_GB2312" w:cs="Wingdings"/>
                <w:color w:val="000000"/>
                <w:sz w:val="28"/>
                <w:szCs w:val="28"/>
              </w:rPr>
            </w:pPr>
          </w:p>
        </w:tc>
      </w:tr>
      <w:tr w14:paraId="0F23B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5" w:type="dxa"/>
            <w:vMerge w:val="continue"/>
            <w:vAlign w:val="center"/>
          </w:tcPr>
          <w:p w14:paraId="5BBEF2B0">
            <w:pPr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30" w:type="dxa"/>
            <w:gridSpan w:val="6"/>
            <w:vAlign w:val="center"/>
          </w:tcPr>
          <w:p w14:paraId="5425395A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479" w:type="dxa"/>
            <w:gridSpan w:val="5"/>
            <w:vAlign w:val="center"/>
          </w:tcPr>
          <w:p w14:paraId="14D435F8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  <w:vAlign w:val="center"/>
          </w:tcPr>
          <w:p w14:paraId="2BF62897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1476" w:type="dxa"/>
            <w:gridSpan w:val="6"/>
            <w:vAlign w:val="center"/>
          </w:tcPr>
          <w:p w14:paraId="36F9444E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gridSpan w:val="4"/>
            <w:vAlign w:val="center"/>
          </w:tcPr>
          <w:p w14:paraId="7CA2B2B0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邮箱</w:t>
            </w:r>
          </w:p>
        </w:tc>
        <w:tc>
          <w:tcPr>
            <w:tcW w:w="1580" w:type="dxa"/>
            <w:vAlign w:val="center"/>
          </w:tcPr>
          <w:p w14:paraId="1E47B6A2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</w:tr>
      <w:tr w14:paraId="343E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495" w:type="dxa"/>
            <w:vMerge w:val="continue"/>
            <w:vAlign w:val="center"/>
          </w:tcPr>
          <w:p w14:paraId="220AF5AA">
            <w:pPr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30" w:type="dxa"/>
            <w:gridSpan w:val="6"/>
            <w:vAlign w:val="center"/>
          </w:tcPr>
          <w:p w14:paraId="40DA872C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479" w:type="dxa"/>
            <w:gridSpan w:val="5"/>
            <w:vAlign w:val="center"/>
          </w:tcPr>
          <w:p w14:paraId="4FDB66F0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  <w:vAlign w:val="center"/>
          </w:tcPr>
          <w:p w14:paraId="7AD5B611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1476" w:type="dxa"/>
            <w:gridSpan w:val="6"/>
            <w:vAlign w:val="center"/>
          </w:tcPr>
          <w:p w14:paraId="5E67EBE2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gridSpan w:val="4"/>
            <w:vAlign w:val="center"/>
          </w:tcPr>
          <w:p w14:paraId="6E805E88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邮箱</w:t>
            </w:r>
          </w:p>
        </w:tc>
        <w:tc>
          <w:tcPr>
            <w:tcW w:w="1580" w:type="dxa"/>
            <w:vAlign w:val="center"/>
          </w:tcPr>
          <w:p w14:paraId="635B97B1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</w:tr>
      <w:tr w14:paraId="5267D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495" w:type="dxa"/>
            <w:vMerge w:val="continue"/>
            <w:vAlign w:val="center"/>
          </w:tcPr>
          <w:p w14:paraId="34B859F0">
            <w:pPr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30" w:type="dxa"/>
            <w:gridSpan w:val="6"/>
            <w:vAlign w:val="center"/>
          </w:tcPr>
          <w:p w14:paraId="096A47F4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3940" w:type="dxa"/>
            <w:gridSpan w:val="12"/>
            <w:vAlign w:val="center"/>
          </w:tcPr>
          <w:p w14:paraId="5EE92360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gridSpan w:val="4"/>
            <w:vAlign w:val="center"/>
          </w:tcPr>
          <w:p w14:paraId="76F2DAD8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邮编</w:t>
            </w:r>
          </w:p>
        </w:tc>
        <w:tc>
          <w:tcPr>
            <w:tcW w:w="1580" w:type="dxa"/>
            <w:vAlign w:val="center"/>
          </w:tcPr>
          <w:p w14:paraId="51A98B1D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</w:tr>
      <w:tr w14:paraId="4F6B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525" w:type="dxa"/>
            <w:gridSpan w:val="7"/>
            <w:vAlign w:val="center"/>
          </w:tcPr>
          <w:p w14:paraId="04BE7F60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参赛项目名称</w:t>
            </w:r>
          </w:p>
        </w:tc>
        <w:tc>
          <w:tcPr>
            <w:tcW w:w="6383" w:type="dxa"/>
            <w:gridSpan w:val="17"/>
          </w:tcPr>
          <w:p w14:paraId="405169B2">
            <w:pPr>
              <w:rPr>
                <w:rFonts w:ascii="仿宋_GB2312" w:hAnsi="仿宋" w:eastAsia="仿宋_GB2312" w:cs="仿宋"/>
                <w:color w:val="000000"/>
                <w:sz w:val="32"/>
                <w:szCs w:val="32"/>
              </w:rPr>
            </w:pPr>
          </w:p>
        </w:tc>
      </w:tr>
      <w:tr w14:paraId="309D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2525" w:type="dxa"/>
            <w:gridSpan w:val="7"/>
            <w:vAlign w:val="center"/>
          </w:tcPr>
          <w:p w14:paraId="3296008D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kern w:val="0"/>
                <w:sz w:val="28"/>
                <w:szCs w:val="28"/>
              </w:rPr>
              <w:t>赛道组别</w:t>
            </w:r>
          </w:p>
        </w:tc>
        <w:tc>
          <w:tcPr>
            <w:tcW w:w="6383" w:type="dxa"/>
            <w:gridSpan w:val="17"/>
            <w:vAlign w:val="center"/>
          </w:tcPr>
          <w:p w14:paraId="0E7CD612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□初创组</w:t>
            </w:r>
          </w:p>
          <w:p w14:paraId="17C0E25D">
            <w:pPr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□成长组</w:t>
            </w:r>
          </w:p>
        </w:tc>
      </w:tr>
      <w:tr w14:paraId="5D988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525" w:type="dxa"/>
            <w:gridSpan w:val="7"/>
            <w:vMerge w:val="restart"/>
            <w:vAlign w:val="center"/>
          </w:tcPr>
          <w:p w14:paraId="74B35160">
            <w:pPr>
              <w:jc w:val="center"/>
              <w:textAlignment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项目领域</w:t>
            </w:r>
          </w:p>
        </w:tc>
        <w:tc>
          <w:tcPr>
            <w:tcW w:w="3114" w:type="dxa"/>
            <w:gridSpan w:val="10"/>
          </w:tcPr>
          <w:p w14:paraId="007CAA5F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新一代信息技术</w:t>
            </w:r>
          </w:p>
        </w:tc>
        <w:tc>
          <w:tcPr>
            <w:tcW w:w="3269" w:type="dxa"/>
            <w:gridSpan w:val="7"/>
          </w:tcPr>
          <w:p w14:paraId="01F16249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人工智能</w:t>
            </w:r>
          </w:p>
        </w:tc>
      </w:tr>
      <w:tr w14:paraId="0C54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525" w:type="dxa"/>
            <w:gridSpan w:val="7"/>
            <w:vMerge w:val="continue"/>
            <w:vAlign w:val="center"/>
          </w:tcPr>
          <w:p w14:paraId="7823EFD3">
            <w:pPr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3114" w:type="dxa"/>
            <w:gridSpan w:val="10"/>
          </w:tcPr>
          <w:p w14:paraId="1D553A6C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商业航天</w:t>
            </w:r>
          </w:p>
        </w:tc>
        <w:tc>
          <w:tcPr>
            <w:tcW w:w="3269" w:type="dxa"/>
            <w:gridSpan w:val="7"/>
          </w:tcPr>
          <w:p w14:paraId="2E2B9AE5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生物制造</w:t>
            </w:r>
          </w:p>
        </w:tc>
      </w:tr>
      <w:tr w14:paraId="37E09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525" w:type="dxa"/>
            <w:gridSpan w:val="7"/>
            <w:vMerge w:val="continue"/>
            <w:vAlign w:val="center"/>
          </w:tcPr>
          <w:p w14:paraId="4552B094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6383" w:type="dxa"/>
            <w:gridSpan w:val="17"/>
          </w:tcPr>
          <w:p w14:paraId="1EB1F3F8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低空经济</w:t>
            </w:r>
          </w:p>
        </w:tc>
      </w:tr>
      <w:tr w14:paraId="08382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25" w:type="dxa"/>
            <w:gridSpan w:val="7"/>
            <w:vMerge w:val="continue"/>
            <w:vAlign w:val="center"/>
          </w:tcPr>
          <w:p w14:paraId="57D9652E"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6383" w:type="dxa"/>
            <w:gridSpan w:val="17"/>
          </w:tcPr>
          <w:p w14:paraId="2C495C43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□其他，请备注 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u w:val="single"/>
              </w:rPr>
              <w:t xml:space="preserve">                      </w:t>
            </w:r>
          </w:p>
          <w:p w14:paraId="263DD31C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该领域是否属于重点产业或战略性新兴产业 </w:t>
            </w:r>
          </w:p>
          <w:p w14:paraId="4AA10068">
            <w:pPr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 □是  □否</w:t>
            </w:r>
          </w:p>
        </w:tc>
      </w:tr>
      <w:tr w14:paraId="1F931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08" w:type="dxa"/>
            <w:gridSpan w:val="24"/>
            <w:vAlign w:val="center"/>
          </w:tcPr>
          <w:p w14:paraId="21695CD4">
            <w:pPr>
              <w:spacing w:line="572" w:lineRule="exact"/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项目是否愿意在国家知识产权运营（陕西）先进技术转化平台展示？</w:t>
            </w:r>
          </w:p>
          <w:p w14:paraId="0D3E401C">
            <w:pPr>
              <w:pStyle w:val="7"/>
              <w:spacing w:beforeAutospacing="0" w:afterAutospacing="0" w:line="4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□是  □否</w:t>
            </w:r>
          </w:p>
        </w:tc>
      </w:tr>
      <w:tr w14:paraId="182E4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1" w:type="dxa"/>
            <w:gridSpan w:val="4"/>
            <w:vAlign w:val="center"/>
          </w:tcPr>
          <w:p w14:paraId="0AFA1768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参赛目的</w:t>
            </w:r>
          </w:p>
        </w:tc>
        <w:tc>
          <w:tcPr>
            <w:tcW w:w="6897" w:type="dxa"/>
            <w:gridSpan w:val="20"/>
            <w:vAlign w:val="center"/>
          </w:tcPr>
          <w:p w14:paraId="3EEF5EA6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□获得大赛荣誉  □宣传推广，展示项目</w:t>
            </w:r>
          </w:p>
          <w:p w14:paraId="049DB160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□业务合作      □寻求政策资源支持</w:t>
            </w:r>
          </w:p>
          <w:p w14:paraId="0CE56A73">
            <w:pPr>
              <w:textAlignment w:val="top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□其他，请备注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14:paraId="7B5CE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2011" w:type="dxa"/>
            <w:gridSpan w:val="4"/>
            <w:vAlign w:val="center"/>
          </w:tcPr>
          <w:p w14:paraId="21C3F020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合作预期</w:t>
            </w:r>
          </w:p>
        </w:tc>
        <w:tc>
          <w:tcPr>
            <w:tcW w:w="6897" w:type="dxa"/>
            <w:gridSpan w:val="20"/>
            <w:vAlign w:val="center"/>
          </w:tcPr>
          <w:p w14:paraId="277D73CA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□作价入股      □寻求融资机会 </w:t>
            </w:r>
          </w:p>
          <w:p w14:paraId="0A5A2743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□授权许可      □联合研发与创新合作</w:t>
            </w:r>
          </w:p>
          <w:p w14:paraId="6E583ED0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□技术转让      □战略联盟与交叉许可</w:t>
            </w:r>
          </w:p>
          <w:p w14:paraId="799E2BF5"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□其他，请备注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14:paraId="5768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08" w:type="dxa"/>
            <w:gridSpan w:val="24"/>
            <w:vAlign w:val="center"/>
          </w:tcPr>
          <w:p w14:paraId="46C0A3CD">
            <w:pPr>
              <w:jc w:val="left"/>
              <w:textAlignment w:val="top"/>
              <w:rPr>
                <w:rFonts w:ascii="仿宋_GB2312" w:hAnsi="仿宋" w:eastAsia="仿宋_GB2312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一、参赛主体基本情况</w:t>
            </w:r>
          </w:p>
        </w:tc>
      </w:tr>
      <w:tr w14:paraId="2D130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08" w:type="dxa"/>
            <w:gridSpan w:val="24"/>
            <w:vAlign w:val="center"/>
          </w:tcPr>
          <w:p w14:paraId="0044354A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（一）单位概况</w:t>
            </w:r>
          </w:p>
        </w:tc>
      </w:tr>
      <w:tr w14:paraId="1C1E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3" w:hRule="atLeast"/>
          <w:jc w:val="center"/>
        </w:trPr>
        <w:tc>
          <w:tcPr>
            <w:tcW w:w="8908" w:type="dxa"/>
            <w:gridSpan w:val="24"/>
          </w:tcPr>
          <w:p w14:paraId="7513A238">
            <w:pPr>
              <w:jc w:val="left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内容包括成立时间、规模、主营业务、融资情况等内容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）</w:t>
            </w:r>
          </w:p>
          <w:p w14:paraId="38343803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32E9FA6D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0768F075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4F6D71C0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2B98AA14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</w:tc>
      </w:tr>
      <w:tr w14:paraId="74B20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6F8E1836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（二）项目团队情况</w:t>
            </w:r>
          </w:p>
        </w:tc>
      </w:tr>
      <w:tr w14:paraId="3EA3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  <w:vAlign w:val="center"/>
          </w:tcPr>
          <w:p w14:paraId="5B0E7BF1">
            <w:pPr>
              <w:jc w:val="center"/>
              <w:textAlignment w:val="center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81" w:type="dxa"/>
            <w:gridSpan w:val="8"/>
            <w:vAlign w:val="center"/>
          </w:tcPr>
          <w:p w14:paraId="13EEE2ED">
            <w:pPr>
              <w:jc w:val="center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81" w:type="dxa"/>
            <w:gridSpan w:val="5"/>
            <w:vAlign w:val="center"/>
          </w:tcPr>
          <w:p w14:paraId="035BDBF5">
            <w:pPr>
              <w:jc w:val="center"/>
              <w:textAlignment w:val="center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color w:val="000000"/>
                <w:kern w:val="0"/>
                <w:sz w:val="28"/>
                <w:szCs w:val="28"/>
              </w:rPr>
              <w:t>单位及职务</w:t>
            </w:r>
          </w:p>
        </w:tc>
        <w:tc>
          <w:tcPr>
            <w:tcW w:w="1781" w:type="dxa"/>
            <w:gridSpan w:val="7"/>
            <w:vAlign w:val="center"/>
          </w:tcPr>
          <w:p w14:paraId="742076F2">
            <w:pPr>
              <w:jc w:val="center"/>
              <w:textAlignment w:val="center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color w:val="000000"/>
                <w:kern w:val="0"/>
                <w:sz w:val="28"/>
                <w:szCs w:val="28"/>
              </w:rPr>
              <w:t>身份证</w:t>
            </w:r>
          </w:p>
        </w:tc>
        <w:tc>
          <w:tcPr>
            <w:tcW w:w="1784" w:type="dxa"/>
            <w:gridSpan w:val="2"/>
            <w:vAlign w:val="center"/>
          </w:tcPr>
          <w:p w14:paraId="3CC2FC9C">
            <w:pPr>
              <w:jc w:val="center"/>
              <w:textAlignment w:val="center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黑体"/>
                <w:color w:val="000000"/>
                <w:kern w:val="0"/>
                <w:sz w:val="28"/>
                <w:szCs w:val="28"/>
              </w:rPr>
              <w:t>电话</w:t>
            </w:r>
          </w:p>
        </w:tc>
      </w:tr>
      <w:tr w14:paraId="526FC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</w:tcPr>
          <w:p w14:paraId="5609D745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81" w:type="dxa"/>
            <w:gridSpan w:val="8"/>
          </w:tcPr>
          <w:p w14:paraId="58F69457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5"/>
          </w:tcPr>
          <w:p w14:paraId="60691926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7"/>
          </w:tcPr>
          <w:p w14:paraId="6C01F3AB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4" w:type="dxa"/>
            <w:gridSpan w:val="2"/>
          </w:tcPr>
          <w:p w14:paraId="7CDB4980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416B0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</w:tcPr>
          <w:p w14:paraId="040FD840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81" w:type="dxa"/>
            <w:gridSpan w:val="8"/>
          </w:tcPr>
          <w:p w14:paraId="31A43BB1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5"/>
          </w:tcPr>
          <w:p w14:paraId="175E09B6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7"/>
          </w:tcPr>
          <w:p w14:paraId="69692E03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4" w:type="dxa"/>
            <w:gridSpan w:val="2"/>
          </w:tcPr>
          <w:p w14:paraId="6ADC5C8E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09777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</w:tcPr>
          <w:p w14:paraId="56281D3C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81" w:type="dxa"/>
            <w:gridSpan w:val="8"/>
          </w:tcPr>
          <w:p w14:paraId="55A7F669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5"/>
          </w:tcPr>
          <w:p w14:paraId="4D0764B7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7"/>
          </w:tcPr>
          <w:p w14:paraId="0974175A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4" w:type="dxa"/>
            <w:gridSpan w:val="2"/>
          </w:tcPr>
          <w:p w14:paraId="47C8B290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434F6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</w:tcPr>
          <w:p w14:paraId="2474B8F8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81" w:type="dxa"/>
            <w:gridSpan w:val="8"/>
          </w:tcPr>
          <w:p w14:paraId="07055E59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5"/>
          </w:tcPr>
          <w:p w14:paraId="3D7F2715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7"/>
          </w:tcPr>
          <w:p w14:paraId="5F567D86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4" w:type="dxa"/>
            <w:gridSpan w:val="2"/>
          </w:tcPr>
          <w:p w14:paraId="3183504E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73249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</w:tcPr>
          <w:p w14:paraId="62DF8493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81" w:type="dxa"/>
            <w:gridSpan w:val="8"/>
          </w:tcPr>
          <w:p w14:paraId="425F3537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5"/>
          </w:tcPr>
          <w:p w14:paraId="44D6EBE4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7"/>
          </w:tcPr>
          <w:p w14:paraId="6EF31E40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4" w:type="dxa"/>
            <w:gridSpan w:val="2"/>
          </w:tcPr>
          <w:p w14:paraId="6B1A424D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6A1D4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</w:tcPr>
          <w:p w14:paraId="33E5B54F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6</w:t>
            </w:r>
          </w:p>
        </w:tc>
        <w:tc>
          <w:tcPr>
            <w:tcW w:w="1781" w:type="dxa"/>
            <w:gridSpan w:val="8"/>
          </w:tcPr>
          <w:p w14:paraId="39CB317E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5"/>
          </w:tcPr>
          <w:p w14:paraId="42279833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7"/>
          </w:tcPr>
          <w:p w14:paraId="69134297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4" w:type="dxa"/>
            <w:gridSpan w:val="2"/>
          </w:tcPr>
          <w:p w14:paraId="549FDFE7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651E2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</w:tcPr>
          <w:p w14:paraId="7818449F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7</w:t>
            </w:r>
          </w:p>
        </w:tc>
        <w:tc>
          <w:tcPr>
            <w:tcW w:w="1781" w:type="dxa"/>
            <w:gridSpan w:val="8"/>
          </w:tcPr>
          <w:p w14:paraId="7353460B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5"/>
          </w:tcPr>
          <w:p w14:paraId="16C2DBF2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7"/>
          </w:tcPr>
          <w:p w14:paraId="2301DB60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4" w:type="dxa"/>
            <w:gridSpan w:val="2"/>
          </w:tcPr>
          <w:p w14:paraId="75E8D532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355A5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781" w:type="dxa"/>
            <w:gridSpan w:val="2"/>
          </w:tcPr>
          <w:p w14:paraId="227D6852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8</w:t>
            </w:r>
          </w:p>
        </w:tc>
        <w:tc>
          <w:tcPr>
            <w:tcW w:w="1781" w:type="dxa"/>
            <w:gridSpan w:val="8"/>
          </w:tcPr>
          <w:p w14:paraId="4AA72BF3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5"/>
          </w:tcPr>
          <w:p w14:paraId="55A28FCC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1" w:type="dxa"/>
            <w:gridSpan w:val="7"/>
          </w:tcPr>
          <w:p w14:paraId="175E610A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84" w:type="dxa"/>
            <w:gridSpan w:val="2"/>
          </w:tcPr>
          <w:p w14:paraId="5175C888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1FD70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6" w:hRule="atLeast"/>
          <w:jc w:val="center"/>
        </w:trPr>
        <w:tc>
          <w:tcPr>
            <w:tcW w:w="8908" w:type="dxa"/>
            <w:gridSpan w:val="24"/>
          </w:tcPr>
          <w:p w14:paraId="54C4E2F6">
            <w:pPr>
              <w:jc w:val="left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参赛项目团队（包含知识产权团队）的主要成员经历、代表性科研成果介绍，可填写1-3人情况。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）</w:t>
            </w:r>
          </w:p>
          <w:p w14:paraId="14C09D41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  <w:p w14:paraId="0ED712A7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  <w:p w14:paraId="19E5ECE1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  <w:p w14:paraId="4B220E4A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  <w:p w14:paraId="6387FF23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  <w:p w14:paraId="090F6D73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366B7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41F57B7C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二、参赛项目情况</w:t>
            </w:r>
          </w:p>
        </w:tc>
      </w:tr>
      <w:tr w14:paraId="6F7E9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6E4959E5">
            <w:pPr>
              <w:jc w:val="left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（内容至少包括：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立项时间、项目投入、实施过程、商业模式、社会效益、获奖情况、配套资源等情况，内容不超过3000字。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）</w:t>
            </w:r>
          </w:p>
          <w:p w14:paraId="16C33A42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283C1695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07ACA1BA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2B2D526D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7BDAE3E6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54197E82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34E6DE02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5A634B15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216466BF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3F34C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4E2A46A0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三、参赛项目技术情况</w:t>
            </w:r>
          </w:p>
        </w:tc>
      </w:tr>
      <w:tr w14:paraId="5808C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7E9B42A1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（一）项目技术介绍</w:t>
            </w:r>
          </w:p>
        </w:tc>
      </w:tr>
      <w:tr w14:paraId="24951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4" w:hRule="atLeast"/>
          <w:jc w:val="center"/>
        </w:trPr>
        <w:tc>
          <w:tcPr>
            <w:tcW w:w="8908" w:type="dxa"/>
            <w:gridSpan w:val="24"/>
          </w:tcPr>
          <w:p w14:paraId="7AC9F5CA">
            <w:pPr>
              <w:pStyle w:val="7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（内容至少包括：现有技术背景情况</w:t>
            </w: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，本项</w:t>
            </w: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目技术内容等。）</w:t>
            </w:r>
          </w:p>
          <w:p w14:paraId="677B2C32">
            <w:pPr>
              <w:pStyle w:val="7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  <w:p w14:paraId="76D05DBE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1EBC6BD9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60433511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5DCA3975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6AEA2469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529B74FA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676D0208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0DDAC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6A6884FA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（二）项目技术效果</w:t>
            </w:r>
          </w:p>
        </w:tc>
      </w:tr>
      <w:tr w14:paraId="06955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1BBD41EB">
            <w:pPr>
              <w:pStyle w:val="7"/>
              <w:rPr>
                <w:rFonts w:ascii="仿宋_GB2312" w:hAnsi="仿宋" w:eastAsia="仿宋_GB2312" w:cs="仿宋"/>
                <w:color w:val="000000"/>
                <w:sz w:val="27"/>
                <w:szCs w:val="27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（内容至少包括：</w:t>
            </w: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产品技术特征（产品特色）、技术应用效果、成本优势和客户满意度等情况，内容不超过1000字。</w:t>
            </w: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）</w:t>
            </w:r>
          </w:p>
          <w:p w14:paraId="00F2D8E1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549AE676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4C3DBA45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693B893F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456BC091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176B3639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47EC2306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60ED4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6DB503C6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（三）项目技术壁垒</w:t>
            </w:r>
          </w:p>
        </w:tc>
      </w:tr>
      <w:tr w14:paraId="45AEA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6" w:hRule="atLeast"/>
          <w:jc w:val="center"/>
        </w:trPr>
        <w:tc>
          <w:tcPr>
            <w:tcW w:w="8908" w:type="dxa"/>
            <w:gridSpan w:val="24"/>
          </w:tcPr>
          <w:p w14:paraId="38A67248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（内容至少包括：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从国内外同类技术的特征比较、关键技术特点、技术难度等角度来进行说明，并列举国内外竞争对手，内容不超过1000字。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）</w:t>
            </w:r>
          </w:p>
          <w:p w14:paraId="7AEFD717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05E1281C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5D5F756E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7847B063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427FFD77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7824670F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4E33F124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32ABB82D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5A815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316AC524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（四）产品或技术成熟度</w:t>
            </w:r>
          </w:p>
        </w:tc>
      </w:tr>
      <w:tr w14:paraId="4AD04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4" w:hRule="atLeast"/>
          <w:jc w:val="center"/>
        </w:trPr>
        <w:tc>
          <w:tcPr>
            <w:tcW w:w="8908" w:type="dxa"/>
            <w:gridSpan w:val="24"/>
          </w:tcPr>
          <w:p w14:paraId="37E3A8FE">
            <w:pPr>
              <w:pStyle w:val="7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（内容至少包括：</w:t>
            </w: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处于实验室阶段、小批量试产还是量产阶段，产品上市时间或预计上市时间、稳定运行时间、实际使用效果、用户数等，内容不超过1000字。</w:t>
            </w: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）</w:t>
            </w:r>
          </w:p>
          <w:p w14:paraId="3FC18E0E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3005A081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2409C3F6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5E04B71B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3922063F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3C2805BC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1ABC1727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  <w:p w14:paraId="10AB4B8C">
            <w:p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4667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0F8BABCF">
            <w:pPr>
              <w:numPr>
                <w:ilvl w:val="0"/>
                <w:numId w:val="1"/>
              </w:numPr>
              <w:jc w:val="left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参赛项目专利培育布局现状</w:t>
            </w:r>
          </w:p>
        </w:tc>
      </w:tr>
      <w:tr w14:paraId="6CA5C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1076DF3B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（一）项目知识产权概况</w:t>
            </w:r>
          </w:p>
        </w:tc>
      </w:tr>
      <w:tr w14:paraId="463B8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</w:tcPr>
          <w:p w14:paraId="2996CE5C">
            <w:pPr>
              <w:jc w:val="center"/>
              <w:textAlignment w:val="top"/>
              <w:rPr>
                <w:rFonts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32"/>
                <w:szCs w:val="32"/>
              </w:rPr>
              <w:t>核心专利</w:t>
            </w:r>
          </w:p>
          <w:p w14:paraId="0A3E41D0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（填写项目的一项核心专利，核心专利必须为有效的发明专利，该核心专利需附专利证书；其专利权人须为参赛牵头单位。）</w:t>
            </w:r>
          </w:p>
        </w:tc>
      </w:tr>
      <w:tr w14:paraId="08884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2234" w:type="dxa"/>
            <w:gridSpan w:val="6"/>
            <w:vAlign w:val="center"/>
          </w:tcPr>
          <w:p w14:paraId="5154B776">
            <w:pPr>
              <w:jc w:val="center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专利名称</w:t>
            </w:r>
          </w:p>
        </w:tc>
        <w:tc>
          <w:tcPr>
            <w:tcW w:w="1347" w:type="dxa"/>
            <w:gridSpan w:val="5"/>
            <w:vAlign w:val="center"/>
          </w:tcPr>
          <w:p w14:paraId="087C5163">
            <w:pPr>
              <w:jc w:val="center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申请号</w:t>
            </w:r>
          </w:p>
        </w:tc>
        <w:tc>
          <w:tcPr>
            <w:tcW w:w="1920" w:type="dxa"/>
            <w:gridSpan w:val="5"/>
            <w:vAlign w:val="center"/>
          </w:tcPr>
          <w:p w14:paraId="6BE0D40C">
            <w:pPr>
              <w:jc w:val="center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授权公布号</w:t>
            </w:r>
          </w:p>
        </w:tc>
        <w:tc>
          <w:tcPr>
            <w:tcW w:w="1440" w:type="dxa"/>
            <w:gridSpan w:val="5"/>
            <w:vAlign w:val="center"/>
          </w:tcPr>
          <w:p w14:paraId="394820A2">
            <w:pPr>
              <w:jc w:val="center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申请人</w:t>
            </w:r>
          </w:p>
        </w:tc>
        <w:tc>
          <w:tcPr>
            <w:tcW w:w="1967" w:type="dxa"/>
            <w:gridSpan w:val="3"/>
            <w:vAlign w:val="center"/>
          </w:tcPr>
          <w:p w14:paraId="6CECCFFA">
            <w:pPr>
              <w:jc w:val="center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专利权人</w:t>
            </w:r>
          </w:p>
        </w:tc>
      </w:tr>
      <w:tr w14:paraId="229C6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2234" w:type="dxa"/>
            <w:gridSpan w:val="6"/>
          </w:tcPr>
          <w:p w14:paraId="0CA9F4CB">
            <w:pPr>
              <w:jc w:val="left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1347" w:type="dxa"/>
            <w:gridSpan w:val="5"/>
          </w:tcPr>
          <w:p w14:paraId="642FEE05">
            <w:pPr>
              <w:jc w:val="left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1920" w:type="dxa"/>
            <w:gridSpan w:val="5"/>
          </w:tcPr>
          <w:p w14:paraId="1EEA8EE9">
            <w:pPr>
              <w:jc w:val="left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1440" w:type="dxa"/>
            <w:gridSpan w:val="5"/>
          </w:tcPr>
          <w:p w14:paraId="0A3B3E29">
            <w:pPr>
              <w:jc w:val="left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1967" w:type="dxa"/>
            <w:gridSpan w:val="3"/>
          </w:tcPr>
          <w:p w14:paraId="2746408F">
            <w:pPr>
              <w:jc w:val="left"/>
              <w:textAlignment w:val="top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</w:tr>
      <w:tr w14:paraId="1775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  <w:vAlign w:val="center"/>
          </w:tcPr>
          <w:p w14:paraId="791652DF">
            <w:pPr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 xml:space="preserve">核心专利是否维持年限超过10年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□是  □否</w:t>
            </w:r>
          </w:p>
        </w:tc>
      </w:tr>
      <w:tr w14:paraId="6B5E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  <w:vAlign w:val="center"/>
          </w:tcPr>
          <w:p w14:paraId="7BFE55D0">
            <w:pPr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 xml:space="preserve">是否有海外同族专利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□是  □否</w:t>
            </w:r>
          </w:p>
        </w:tc>
      </w:tr>
      <w:tr w14:paraId="491E1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933" w:type="dxa"/>
            <w:gridSpan w:val="3"/>
            <w:vMerge w:val="restart"/>
            <w:shd w:val="clear" w:color="auto" w:fill="auto"/>
            <w:vAlign w:val="center"/>
          </w:tcPr>
          <w:p w14:paraId="7E6FF74E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海外同族</w:t>
            </w:r>
          </w:p>
          <w:p w14:paraId="724B2CE1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专利情况</w:t>
            </w:r>
          </w:p>
        </w:tc>
        <w:tc>
          <w:tcPr>
            <w:tcW w:w="1288" w:type="dxa"/>
            <w:gridSpan w:val="6"/>
            <w:shd w:val="clear" w:color="auto" w:fill="auto"/>
            <w:vAlign w:val="center"/>
          </w:tcPr>
          <w:p w14:paraId="470A5A4E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827" w:type="dxa"/>
            <w:gridSpan w:val="5"/>
            <w:shd w:val="clear" w:color="auto" w:fill="auto"/>
            <w:vAlign w:val="center"/>
          </w:tcPr>
          <w:p w14:paraId="3B806A29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专利名称</w:t>
            </w:r>
          </w:p>
        </w:tc>
        <w:tc>
          <w:tcPr>
            <w:tcW w:w="1840" w:type="dxa"/>
            <w:gridSpan w:val="6"/>
            <w:shd w:val="clear" w:color="auto" w:fill="auto"/>
            <w:vAlign w:val="center"/>
          </w:tcPr>
          <w:p w14:paraId="5D72F93C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专利申请号</w:t>
            </w:r>
          </w:p>
        </w:tc>
        <w:tc>
          <w:tcPr>
            <w:tcW w:w="2020" w:type="dxa"/>
            <w:gridSpan w:val="4"/>
            <w:shd w:val="clear" w:color="auto" w:fill="auto"/>
            <w:vAlign w:val="center"/>
          </w:tcPr>
          <w:p w14:paraId="0F0A6460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进入国家</w:t>
            </w:r>
          </w:p>
        </w:tc>
      </w:tr>
      <w:tr w14:paraId="32F03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933" w:type="dxa"/>
            <w:gridSpan w:val="3"/>
            <w:vMerge w:val="continue"/>
            <w:shd w:val="clear" w:color="auto" w:fill="auto"/>
            <w:vAlign w:val="center"/>
          </w:tcPr>
          <w:p w14:paraId="0A21720C">
            <w:pPr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gridSpan w:val="6"/>
            <w:shd w:val="clear" w:color="auto" w:fill="auto"/>
            <w:vAlign w:val="center"/>
          </w:tcPr>
          <w:p w14:paraId="4FB6A349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27" w:type="dxa"/>
            <w:gridSpan w:val="5"/>
            <w:shd w:val="clear" w:color="auto" w:fill="auto"/>
            <w:vAlign w:val="center"/>
          </w:tcPr>
          <w:p w14:paraId="1BFDB256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1840" w:type="dxa"/>
            <w:gridSpan w:val="6"/>
            <w:shd w:val="clear" w:color="auto" w:fill="auto"/>
            <w:vAlign w:val="center"/>
          </w:tcPr>
          <w:p w14:paraId="16B84DB5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20" w:type="dxa"/>
            <w:gridSpan w:val="4"/>
            <w:shd w:val="clear" w:color="auto" w:fill="auto"/>
            <w:vAlign w:val="center"/>
          </w:tcPr>
          <w:p w14:paraId="466AB39A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</w:tr>
      <w:tr w14:paraId="771E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933" w:type="dxa"/>
            <w:gridSpan w:val="3"/>
            <w:vMerge w:val="continue"/>
            <w:shd w:val="clear" w:color="auto" w:fill="auto"/>
            <w:vAlign w:val="center"/>
          </w:tcPr>
          <w:p w14:paraId="6069D3ED">
            <w:pPr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gridSpan w:val="6"/>
            <w:shd w:val="clear" w:color="auto" w:fill="auto"/>
            <w:vAlign w:val="center"/>
          </w:tcPr>
          <w:p w14:paraId="618A87F3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27" w:type="dxa"/>
            <w:gridSpan w:val="5"/>
            <w:shd w:val="clear" w:color="auto" w:fill="auto"/>
            <w:vAlign w:val="center"/>
          </w:tcPr>
          <w:p w14:paraId="4A14B2AE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1840" w:type="dxa"/>
            <w:gridSpan w:val="6"/>
            <w:shd w:val="clear" w:color="auto" w:fill="auto"/>
            <w:vAlign w:val="center"/>
          </w:tcPr>
          <w:p w14:paraId="7D2C45C8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20" w:type="dxa"/>
            <w:gridSpan w:val="4"/>
            <w:shd w:val="clear" w:color="auto" w:fill="auto"/>
            <w:vAlign w:val="center"/>
          </w:tcPr>
          <w:p w14:paraId="6E14AD3A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</w:tr>
      <w:tr w14:paraId="175D6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933" w:type="dxa"/>
            <w:gridSpan w:val="3"/>
            <w:vMerge w:val="continue"/>
            <w:shd w:val="clear" w:color="auto" w:fill="auto"/>
            <w:vAlign w:val="center"/>
          </w:tcPr>
          <w:p w14:paraId="65D4ED93">
            <w:pPr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gridSpan w:val="6"/>
            <w:shd w:val="clear" w:color="auto" w:fill="auto"/>
            <w:vAlign w:val="center"/>
          </w:tcPr>
          <w:p w14:paraId="2DB7A434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27" w:type="dxa"/>
            <w:gridSpan w:val="5"/>
            <w:shd w:val="clear" w:color="auto" w:fill="auto"/>
            <w:vAlign w:val="center"/>
          </w:tcPr>
          <w:p w14:paraId="059119CA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1840" w:type="dxa"/>
            <w:gridSpan w:val="6"/>
            <w:shd w:val="clear" w:color="auto" w:fill="auto"/>
            <w:vAlign w:val="center"/>
          </w:tcPr>
          <w:p w14:paraId="4921BDD9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2020" w:type="dxa"/>
            <w:gridSpan w:val="4"/>
            <w:shd w:val="clear" w:color="auto" w:fill="auto"/>
            <w:vAlign w:val="center"/>
          </w:tcPr>
          <w:p w14:paraId="70A7FFC2">
            <w:pPr>
              <w:pStyle w:val="7"/>
              <w:jc w:val="center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</w:tr>
      <w:tr w14:paraId="372A3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2773" w:type="dxa"/>
            <w:gridSpan w:val="8"/>
            <w:shd w:val="clear" w:color="auto" w:fill="auto"/>
            <w:vAlign w:val="center"/>
          </w:tcPr>
          <w:p w14:paraId="0FF9173B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发明专利数量</w:t>
            </w:r>
          </w:p>
        </w:tc>
        <w:tc>
          <w:tcPr>
            <w:tcW w:w="3053" w:type="dxa"/>
            <w:gridSpan w:val="10"/>
            <w:shd w:val="clear" w:color="auto" w:fill="auto"/>
            <w:vAlign w:val="center"/>
          </w:tcPr>
          <w:p w14:paraId="573F3604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实用新型专利数量</w:t>
            </w:r>
          </w:p>
        </w:tc>
        <w:tc>
          <w:tcPr>
            <w:tcW w:w="3082" w:type="dxa"/>
            <w:gridSpan w:val="6"/>
            <w:shd w:val="clear" w:color="auto" w:fill="auto"/>
            <w:vAlign w:val="center"/>
          </w:tcPr>
          <w:p w14:paraId="4ECE613A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外观设计专利数量</w:t>
            </w:r>
          </w:p>
        </w:tc>
      </w:tr>
      <w:tr w14:paraId="4CE2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2773" w:type="dxa"/>
            <w:gridSpan w:val="8"/>
            <w:shd w:val="clear" w:color="auto" w:fill="auto"/>
            <w:vAlign w:val="center"/>
          </w:tcPr>
          <w:p w14:paraId="3A0F1A35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3053" w:type="dxa"/>
            <w:gridSpan w:val="10"/>
            <w:shd w:val="clear" w:color="auto" w:fill="auto"/>
            <w:vAlign w:val="center"/>
          </w:tcPr>
          <w:p w14:paraId="1D3F35E1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  <w:tc>
          <w:tcPr>
            <w:tcW w:w="3082" w:type="dxa"/>
            <w:gridSpan w:val="6"/>
            <w:shd w:val="clear" w:color="auto" w:fill="auto"/>
            <w:vAlign w:val="center"/>
          </w:tcPr>
          <w:p w14:paraId="5DDF41AE">
            <w:pPr>
              <w:jc w:val="center"/>
              <w:textAlignment w:val="top"/>
              <w:rPr>
                <w:rFonts w:ascii="仿宋_GB2312" w:hAnsi="楷体" w:eastAsia="仿宋_GB2312" w:cs="楷体"/>
                <w:color w:val="000000"/>
                <w:sz w:val="28"/>
                <w:szCs w:val="28"/>
              </w:rPr>
            </w:pPr>
          </w:p>
        </w:tc>
      </w:tr>
      <w:tr w14:paraId="374C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  <w:vAlign w:val="center"/>
          </w:tcPr>
          <w:p w14:paraId="6EB7FF7E">
            <w:pPr>
              <w:jc w:val="center"/>
              <w:textAlignment w:val="top"/>
              <w:rPr>
                <w:rFonts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其他知识产权情况</w:t>
            </w:r>
          </w:p>
        </w:tc>
      </w:tr>
      <w:tr w14:paraId="4BCD0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  <w:vAlign w:val="center"/>
          </w:tcPr>
          <w:p w14:paraId="2D479FC9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楷体"/>
                <w:color w:val="000000"/>
                <w:sz w:val="28"/>
                <w:szCs w:val="28"/>
              </w:rPr>
              <w:t>包含商标___件，软件著作权___件，集成电路布图设计___件。</w:t>
            </w:r>
          </w:p>
        </w:tc>
      </w:tr>
      <w:tr w14:paraId="139D4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  <w:vAlign w:val="center"/>
          </w:tcPr>
          <w:p w14:paraId="28BA3685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（二）专利技术实施情况</w:t>
            </w:r>
          </w:p>
        </w:tc>
      </w:tr>
      <w:tr w14:paraId="48ACF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1872DD93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楷体"/>
                <w:sz w:val="28"/>
                <w:szCs w:val="28"/>
              </w:rPr>
              <w:t>自身产品或其他厂商产品，自主实施和/或由第三方机构实施情况，产生的市场价值、战略价值等</w:t>
            </w:r>
            <w:r>
              <w:rPr>
                <w:rFonts w:hint="eastAsia" w:ascii="仿宋_GB2312" w:hAnsi="仿宋" w:eastAsia="仿宋_GB2312" w:cs="楷体"/>
                <w:color w:val="000000"/>
                <w:sz w:val="28"/>
                <w:szCs w:val="28"/>
              </w:rPr>
              <w:t>）</w:t>
            </w:r>
          </w:p>
          <w:p w14:paraId="7C0C546A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402B1972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126A1307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0C60B577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</w:tc>
      </w:tr>
      <w:tr w14:paraId="30453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4B3C4725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（三）专利技术培育措施</w:t>
            </w:r>
          </w:p>
        </w:tc>
      </w:tr>
      <w:tr w14:paraId="3F400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5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0DB36B83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color w:val="000000"/>
                <w:sz w:val="28"/>
                <w:szCs w:val="28"/>
              </w:rPr>
              <w:t>（专利挖掘和培育的思路、方法和过程，具体采用了哪些具有可参考性的提升专利价值的措施，例如申请前专利检索、专利组合设计、专利标准化推动、知识产权管理体系的建设等。）</w:t>
            </w:r>
          </w:p>
          <w:p w14:paraId="477A2ECF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405326B3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</w:tc>
      </w:tr>
      <w:tr w14:paraId="5FF00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3C7647D8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（四）专利技术运营情况</w:t>
            </w:r>
          </w:p>
        </w:tc>
      </w:tr>
      <w:tr w14:paraId="4138D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162F3089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color w:val="000000"/>
                <w:sz w:val="28"/>
                <w:szCs w:val="28"/>
              </w:rPr>
              <w:t>（项目专利转让、许可、质押融资、作价入股等运营情况，包括专利运营模式、专利运营收益金额、专利评估金额等）</w:t>
            </w:r>
          </w:p>
          <w:p w14:paraId="6FF24FA5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5446CFA0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2CF62B21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3A9261DA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06A9C37D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2F763B35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</w:tc>
      </w:tr>
      <w:tr w14:paraId="33461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57D11692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五、参赛项目市场情况（可另附文件说明）</w:t>
            </w:r>
          </w:p>
        </w:tc>
      </w:tr>
      <w:tr w14:paraId="769E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463CFB68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（一）市场分析</w:t>
            </w:r>
          </w:p>
        </w:tc>
      </w:tr>
      <w:tr w14:paraId="1694B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1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5CD70D6B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楷体"/>
                <w:sz w:val="28"/>
                <w:szCs w:val="28"/>
              </w:rPr>
              <w:t>目标客户、使用场景、国内外市场规模预测等</w:t>
            </w:r>
            <w:r>
              <w:rPr>
                <w:rFonts w:hint="eastAsia" w:ascii="仿宋_GB2312" w:hAnsi="仿宋" w:eastAsia="仿宋_GB2312" w:cs="楷体"/>
                <w:color w:val="0000FF"/>
                <w:sz w:val="28"/>
                <w:szCs w:val="28"/>
              </w:rPr>
              <w:t>)</w:t>
            </w:r>
          </w:p>
          <w:p w14:paraId="4114C175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170D6C69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1AC7AAC6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230A1240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162F9C1F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02F725B5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6DA6A73B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03658572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026044C3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3913718F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</w:tc>
      </w:tr>
      <w:tr w14:paraId="1ADFF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590DE5B4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(二）项目市场收入</w:t>
            </w:r>
          </w:p>
        </w:tc>
      </w:tr>
      <w:tr w14:paraId="2EBAF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  <w:vAlign w:val="center"/>
          </w:tcPr>
          <w:p w14:paraId="62DE4C4C">
            <w:pPr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color w:val="000000"/>
                <w:sz w:val="28"/>
                <w:szCs w:val="28"/>
              </w:rPr>
              <w:t>（项目市场收入金额、并附作证材料）</w:t>
            </w:r>
          </w:p>
          <w:p w14:paraId="5705BD71">
            <w:pPr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  <w:p w14:paraId="1764B786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09BA4C76">
            <w:pPr>
              <w:jc w:val="left"/>
              <w:textAlignment w:val="top"/>
              <w:rPr>
                <w:rFonts w:ascii="仿宋_GB2312" w:hAnsi="仿宋" w:eastAsia="仿宋_GB2312" w:cs="楷体"/>
                <w:color w:val="000000"/>
                <w:sz w:val="28"/>
                <w:szCs w:val="28"/>
              </w:rPr>
            </w:pPr>
          </w:p>
          <w:p w14:paraId="0EAFCC7D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22DAF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908" w:type="dxa"/>
            <w:gridSpan w:val="24"/>
            <w:shd w:val="clear" w:color="auto" w:fill="auto"/>
          </w:tcPr>
          <w:p w14:paraId="3E1684B6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六、项目需求统计</w:t>
            </w:r>
          </w:p>
        </w:tc>
      </w:tr>
      <w:tr w14:paraId="665CD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2186" w:type="dxa"/>
            <w:gridSpan w:val="5"/>
            <w:shd w:val="clear" w:color="auto" w:fill="auto"/>
            <w:vAlign w:val="center"/>
          </w:tcPr>
          <w:p w14:paraId="7D9BE0FD">
            <w:pPr>
              <w:jc w:val="center"/>
              <w:textAlignment w:val="top"/>
              <w:rPr>
                <w:rFonts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是否有秦创原</w:t>
            </w:r>
          </w:p>
          <w:p w14:paraId="41DB6AA2">
            <w:pPr>
              <w:jc w:val="center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落地意愿</w:t>
            </w:r>
          </w:p>
        </w:tc>
        <w:tc>
          <w:tcPr>
            <w:tcW w:w="6722" w:type="dxa"/>
            <w:gridSpan w:val="19"/>
            <w:shd w:val="clear" w:color="auto" w:fill="auto"/>
            <w:vAlign w:val="center"/>
          </w:tcPr>
          <w:p w14:paraId="0DAC8832">
            <w:pPr>
              <w:jc w:val="center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□是  □否</w:t>
            </w:r>
          </w:p>
        </w:tc>
      </w:tr>
      <w:tr w14:paraId="682E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2186" w:type="dxa"/>
            <w:gridSpan w:val="5"/>
            <w:shd w:val="clear" w:color="auto" w:fill="auto"/>
            <w:vAlign w:val="center"/>
          </w:tcPr>
          <w:p w14:paraId="48A2E4FD">
            <w:pPr>
              <w:jc w:val="center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资源支持</w:t>
            </w:r>
          </w:p>
        </w:tc>
        <w:tc>
          <w:tcPr>
            <w:tcW w:w="6722" w:type="dxa"/>
            <w:gridSpan w:val="19"/>
            <w:shd w:val="clear" w:color="auto" w:fill="auto"/>
            <w:vAlign w:val="center"/>
          </w:tcPr>
          <w:p w14:paraId="269ED4B2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比如政策、资金、场地、区域等资源支持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）</w:t>
            </w:r>
          </w:p>
        </w:tc>
      </w:tr>
      <w:tr w14:paraId="62257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  <w:jc w:val="center"/>
        </w:trPr>
        <w:tc>
          <w:tcPr>
            <w:tcW w:w="2186" w:type="dxa"/>
            <w:gridSpan w:val="5"/>
            <w:shd w:val="clear" w:color="auto" w:fill="auto"/>
            <w:vAlign w:val="center"/>
          </w:tcPr>
          <w:p w14:paraId="4E8877F8">
            <w:pPr>
              <w:jc w:val="center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融资需求</w:t>
            </w:r>
          </w:p>
        </w:tc>
        <w:tc>
          <w:tcPr>
            <w:tcW w:w="6722" w:type="dxa"/>
            <w:gridSpan w:val="19"/>
            <w:shd w:val="clear" w:color="auto" w:fill="auto"/>
            <w:vAlign w:val="center"/>
          </w:tcPr>
          <w:p w14:paraId="11A179D5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如有融资需求，请列出截止目前的融资情况以及本次的融资需求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）</w:t>
            </w:r>
          </w:p>
        </w:tc>
      </w:tr>
      <w:tr w14:paraId="61C0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4" w:hRule="atLeast"/>
          <w:jc w:val="center"/>
        </w:trPr>
        <w:tc>
          <w:tcPr>
            <w:tcW w:w="2186" w:type="dxa"/>
            <w:gridSpan w:val="5"/>
            <w:shd w:val="clear" w:color="auto" w:fill="auto"/>
            <w:vAlign w:val="center"/>
          </w:tcPr>
          <w:p w14:paraId="4A302DAD">
            <w:pPr>
              <w:jc w:val="center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楷体"/>
                <w:b/>
                <w:bCs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6722" w:type="dxa"/>
            <w:gridSpan w:val="19"/>
            <w:shd w:val="clear" w:color="auto" w:fill="auto"/>
            <w:vAlign w:val="center"/>
          </w:tcPr>
          <w:p w14:paraId="437D24D5">
            <w:pPr>
              <w:jc w:val="left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在媒体宣传、专利培训、参加展会等方面的需求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）</w:t>
            </w:r>
          </w:p>
        </w:tc>
      </w:tr>
      <w:tr w14:paraId="68687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8908" w:type="dxa"/>
            <w:gridSpan w:val="24"/>
            <w:shd w:val="clear" w:color="auto" w:fill="auto"/>
            <w:vAlign w:val="center"/>
          </w:tcPr>
          <w:p w14:paraId="2F92B61D">
            <w:pPr>
              <w:jc w:val="left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  <w:t>七、附件资料及要求说明</w:t>
            </w:r>
          </w:p>
        </w:tc>
      </w:tr>
      <w:tr w14:paraId="79BC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8908" w:type="dxa"/>
            <w:gridSpan w:val="24"/>
            <w:shd w:val="clear" w:color="auto" w:fill="auto"/>
            <w:vAlign w:val="center"/>
          </w:tcPr>
          <w:p w14:paraId="2DF638D2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000000"/>
                <w:sz w:val="28"/>
                <w:szCs w:val="28"/>
              </w:rPr>
              <w:t>（一）参赛人员说明：</w:t>
            </w:r>
          </w:p>
          <w:p w14:paraId="722E1C31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1.同一参赛主体最多可选送3个项目参赛；</w:t>
            </w:r>
          </w:p>
          <w:p w14:paraId="68A333A5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2.大赛上场答辩人员，必须为已报名的参赛人员；</w:t>
            </w:r>
          </w:p>
          <w:p w14:paraId="062406CA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3.知识产权服务机构不可独立作为参赛主体参赛，可与创新主体联合参赛，不受参赛项目数量限制；</w:t>
            </w:r>
          </w:p>
          <w:p w14:paraId="648A9EBF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4.大赛期间参赛团队中成员若有变更，应经大赛组委会同意后方可更换。</w:t>
            </w:r>
          </w:p>
          <w:p w14:paraId="71AFAD55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000000"/>
                <w:sz w:val="28"/>
                <w:szCs w:val="28"/>
              </w:rPr>
              <w:t>（二）参赛主体为个人的提交如下资料：</w:t>
            </w:r>
          </w:p>
          <w:p w14:paraId="32C8486A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1.身份证正反面照片； </w:t>
            </w:r>
          </w:p>
          <w:p w14:paraId="6C92D53D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2.《参赛承诺书》（PDF 版，承诺书须签字）； </w:t>
            </w:r>
          </w:p>
          <w:p w14:paraId="2F35A906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3.专利证书或相关权属证明（PDF版）；</w:t>
            </w:r>
          </w:p>
          <w:p w14:paraId="558D94CB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4.项目收入佐证材料；</w:t>
            </w:r>
          </w:p>
          <w:p w14:paraId="638450CE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5.其他相关佐证资料。</w:t>
            </w:r>
          </w:p>
          <w:p w14:paraId="46989E6F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000000"/>
                <w:sz w:val="28"/>
                <w:szCs w:val="28"/>
              </w:rPr>
              <w:t xml:space="preserve">（三）参赛主体为高校或企业的提交如下资料： </w:t>
            </w:r>
          </w:p>
          <w:p w14:paraId="7B57A5DD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1.单位法人证书或企业营业执照复印件盖章（PDF 版）； </w:t>
            </w:r>
          </w:p>
          <w:p w14:paraId="73A34114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2.团队负责人身份证正反面照片； </w:t>
            </w:r>
          </w:p>
          <w:p w14:paraId="0E33CF5D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3.《参赛承诺书》（PDF 版，承诺书须签字及盖公章）； </w:t>
            </w:r>
          </w:p>
          <w:p w14:paraId="1B97E6DB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4.专利证书或相关权属证明（PDF版）；</w:t>
            </w:r>
          </w:p>
          <w:p w14:paraId="222E7582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5.项目收入佐证材料；</w:t>
            </w:r>
          </w:p>
          <w:p w14:paraId="0E81E87F">
            <w:pPr>
              <w:adjustRightInd w:val="0"/>
              <w:snapToGrid w:val="0"/>
              <w:spacing w:line="520" w:lineRule="exact"/>
              <w:ind w:firstLine="560" w:firstLineChars="200"/>
              <w:textAlignment w:val="top"/>
              <w:rPr>
                <w:rFonts w:ascii="仿宋_GB2312" w:hAnsi="仿宋" w:eastAsia="仿宋_GB2312" w:cs="等线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6.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其他相关佐证资料。</w:t>
            </w:r>
          </w:p>
        </w:tc>
      </w:tr>
    </w:tbl>
    <w:p w14:paraId="168A8FC8">
      <w:pPr>
        <w:spacing w:line="312" w:lineRule="auto"/>
        <w:rPr>
          <w:rFonts w:ascii="仿宋_GB2312" w:hAnsi="仿宋" w:eastAsia="仿宋_GB2312" w:cs="仿宋"/>
          <w:sz w:val="24"/>
          <w:szCs w:val="32"/>
        </w:rPr>
      </w:pPr>
      <w:r>
        <w:rPr>
          <w:rFonts w:hint="eastAsia" w:ascii="仿宋_GB2312" w:hAnsi="仿宋" w:eastAsia="仿宋_GB2312" w:cs="仿宋"/>
          <w:sz w:val="24"/>
          <w:szCs w:val="32"/>
        </w:rPr>
        <w:t>注：</w:t>
      </w:r>
    </w:p>
    <w:p w14:paraId="25CEFA56">
      <w:pPr>
        <w:spacing w:line="312" w:lineRule="auto"/>
        <w:ind w:firstLine="480" w:firstLineChars="200"/>
        <w:rPr>
          <w:rFonts w:ascii="仿宋_GB2312" w:hAnsi="仿宋" w:eastAsia="仿宋_GB2312" w:cs="仿宋"/>
          <w:sz w:val="24"/>
          <w:szCs w:val="32"/>
        </w:rPr>
      </w:pPr>
      <w:r>
        <w:rPr>
          <w:rFonts w:hint="eastAsia" w:ascii="仿宋_GB2312" w:hAnsi="仿宋" w:eastAsia="仿宋_GB2312" w:cs="仿宋"/>
          <w:sz w:val="24"/>
          <w:szCs w:val="32"/>
        </w:rPr>
        <w:t>1.《参赛报名表》填写应内容完整、表述明确。如各栏空格不够，均可加页。</w:t>
      </w:r>
    </w:p>
    <w:p w14:paraId="2BBB54C4">
      <w:pPr>
        <w:spacing w:line="312" w:lineRule="auto"/>
        <w:ind w:firstLine="480" w:firstLineChars="200"/>
        <w:rPr>
          <w:rFonts w:ascii="仿宋_GB2312" w:hAnsi="仿宋" w:eastAsia="仿宋_GB2312" w:cs="仿宋"/>
          <w:sz w:val="24"/>
          <w:szCs w:val="32"/>
        </w:rPr>
      </w:pPr>
      <w:r>
        <w:rPr>
          <w:rFonts w:hint="eastAsia" w:ascii="仿宋_GB2312" w:hAnsi="仿宋" w:eastAsia="仿宋_GB2312" w:cs="仿宋"/>
          <w:sz w:val="24"/>
          <w:szCs w:val="32"/>
        </w:rPr>
        <w:t>2.为指导报名单位填写，表格中存在部分提示性内容，请报名单位填写时将相应内容删除。</w:t>
      </w:r>
    </w:p>
    <w:p w14:paraId="5AE610A0">
      <w:pPr>
        <w:spacing w:line="312" w:lineRule="auto"/>
        <w:ind w:firstLine="480" w:firstLineChars="200"/>
        <w:rPr>
          <w:rFonts w:hint="eastAsia" w:ascii="仿宋_GB2312" w:hAnsi="仿宋" w:eastAsia="仿宋_GB2312" w:cs="仿宋"/>
          <w:sz w:val="24"/>
          <w:szCs w:val="32"/>
        </w:rPr>
        <w:sectPr>
          <w:footerReference r:id="rId6" w:type="default"/>
          <w:footerReference r:id="rId7" w:type="even"/>
          <w:pgSz w:w="11906" w:h="16838"/>
          <w:pgMar w:top="1440" w:right="1797" w:bottom="1440" w:left="1797" w:header="851" w:footer="992" w:gutter="0"/>
          <w:pgNumType w:fmt="decimal" w:start="7"/>
          <w:cols w:space="425" w:num="1"/>
          <w:docGrid w:type="linesAndChars" w:linePitch="312" w:charSpace="0"/>
        </w:sectPr>
      </w:pPr>
      <w:r>
        <w:rPr>
          <w:rFonts w:hint="eastAsia" w:ascii="仿宋_GB2312" w:hAnsi="仿宋" w:eastAsia="仿宋_GB2312" w:cs="仿宋"/>
          <w:sz w:val="24"/>
          <w:szCs w:val="32"/>
        </w:rPr>
        <w:t>3.若填写《参赛报名表》信息内容作假或提供虚假证明材料，组委会将取消参赛资格。</w:t>
      </w:r>
    </w:p>
    <w:tbl>
      <w:tblPr>
        <w:tblStyle w:val="8"/>
        <w:tblpPr w:leftFromText="180" w:rightFromText="180" w:vertAnchor="page" w:horzAnchor="page" w:tblpXSpec="center" w:tblpY="1772"/>
        <w:tblOverlap w:val="never"/>
        <w:tblW w:w="1430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3591"/>
        <w:gridCol w:w="1998"/>
        <w:gridCol w:w="1164"/>
        <w:gridCol w:w="1440"/>
        <w:gridCol w:w="1164"/>
        <w:gridCol w:w="1704"/>
        <w:gridCol w:w="972"/>
        <w:gridCol w:w="972"/>
      </w:tblGrid>
      <w:tr w14:paraId="4A283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3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ED6D8">
            <w:pPr>
              <w:spacing w:line="594" w:lineRule="exact"/>
              <w:rPr>
                <w:rFonts w:ascii="宋体" w:hAnsi="宋体" w:eastAsia="黑体" w:cs="宋体"/>
                <w:b/>
                <w:bCs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黑体" w:hAnsi="黑体" w:eastAsia="黑体"/>
                <w:color w:val="000000"/>
                <w:sz w:val="32"/>
                <w:szCs w:val="32"/>
              </w:rPr>
              <w:t>附件3</w:t>
            </w:r>
          </w:p>
          <w:p w14:paraId="0F3EB01A">
            <w:pPr>
              <w:jc w:val="center"/>
              <w:textAlignment w:val="center"/>
              <w:rPr>
                <w:rFonts w:ascii="方正小标宋简体" w:hAnsi="宋体" w:eastAsia="方正小标宋简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微软雅黑" w:eastAsia="方正小标宋简体" w:cs="微软雅黑"/>
                <w:color w:val="000000"/>
                <w:kern w:val="0"/>
                <w:sz w:val="44"/>
                <w:szCs w:val="44"/>
                <w:lang w:bidi="ar"/>
              </w:rPr>
              <w:t>项目专利布局清单</w:t>
            </w:r>
          </w:p>
        </w:tc>
      </w:tr>
      <w:tr w14:paraId="76FAD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F6CEE">
            <w:pPr>
              <w:jc w:val="left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参赛单位（盖章）：</w:t>
            </w:r>
          </w:p>
        </w:tc>
      </w:tr>
      <w:tr w14:paraId="202F8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82096">
            <w:pPr>
              <w:jc w:val="left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合作单位（盖章）：</w:t>
            </w:r>
          </w:p>
        </w:tc>
      </w:tr>
      <w:tr w14:paraId="09F83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F4F4D">
            <w:pPr>
              <w:jc w:val="left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项目名称：</w:t>
            </w:r>
          </w:p>
        </w:tc>
      </w:tr>
      <w:tr w14:paraId="38AAA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46E1D">
            <w:pPr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9DABB">
            <w:pPr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6EB20">
            <w:pPr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AAC98">
            <w:pPr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DDA13">
            <w:pPr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4EB9F">
            <w:pPr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E53E7">
            <w:pPr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D3BA">
            <w:pPr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1100A">
            <w:pPr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</w:tr>
      <w:tr w14:paraId="576BB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37EF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16922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专利名称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68A8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申请号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E284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申请日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5CB5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公告号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7DBDB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申请人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8F1EA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当前专利权人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12C9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专利</w:t>
            </w:r>
          </w:p>
          <w:p w14:paraId="63384D8C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类型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E16E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法律</w:t>
            </w:r>
          </w:p>
          <w:p w14:paraId="5C6E6E01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状态</w:t>
            </w:r>
          </w:p>
        </w:tc>
      </w:tr>
      <w:tr w14:paraId="25733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3D7B273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项目核心专利</w:t>
            </w:r>
          </w:p>
        </w:tc>
        <w:tc>
          <w:tcPr>
            <w:tcW w:w="35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B8BB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5C9F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84B8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4938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296D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9D36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C70D4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发明</w:t>
            </w: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64065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有效</w:t>
            </w:r>
          </w:p>
        </w:tc>
      </w:tr>
      <w:tr w14:paraId="4E368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30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2527B">
            <w:pPr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bidi="ar"/>
              </w:rPr>
              <w:t>项目布局专利</w:t>
            </w:r>
          </w:p>
        </w:tc>
      </w:tr>
      <w:tr w14:paraId="2546F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52EC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5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00B4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2DE72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F43BA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FD06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A70F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2C2E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B8F08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发明</w:t>
            </w: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CAAF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有效</w:t>
            </w:r>
          </w:p>
        </w:tc>
      </w:tr>
      <w:tr w14:paraId="1603A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DC2C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35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C3C2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5C2A2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5329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8A0F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ED199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755A5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5FC4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发明</w:t>
            </w: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F252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有效</w:t>
            </w:r>
          </w:p>
        </w:tc>
      </w:tr>
      <w:tr w14:paraId="6209D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77C7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C9EE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5D82">
            <w:pPr>
              <w:jc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6D282">
            <w:pPr>
              <w:jc w:val="center"/>
              <w:rPr>
                <w:rFonts w:ascii="仿宋_GB2312" w:hAnsi="Arial" w:eastAsia="仿宋_GB2312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4688">
            <w:pPr>
              <w:jc w:val="center"/>
              <w:rPr>
                <w:rFonts w:ascii="仿宋_GB2312" w:hAnsi="Arial" w:eastAsia="仿宋_GB2312" w:cs="Arial"/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DD1A9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94FA5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5EF7D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50F5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</w:tr>
      <w:tr w14:paraId="1D86A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7566">
            <w:pPr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1C7B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C49DE7">
            <w:pPr>
              <w:jc w:val="center"/>
              <w:rPr>
                <w:rFonts w:ascii="仿宋_GB2312" w:hAnsi="Arial" w:eastAsia="仿宋_GB2312" w:cs="Arial"/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8544BE">
            <w:pPr>
              <w:jc w:val="center"/>
              <w:rPr>
                <w:rFonts w:ascii="仿宋_GB2312" w:hAnsi="Arial" w:eastAsia="仿宋_GB2312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9B9B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7353E3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D7ECBE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FF1A90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C92009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</w:tr>
      <w:tr w14:paraId="389F4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430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AA36D">
            <w:pPr>
              <w:jc w:val="left"/>
              <w:textAlignment w:val="center"/>
              <w:rPr>
                <w:rFonts w:ascii="仿宋_GB2312" w:hAnsi="宋体" w:eastAsia="仿宋_GB2312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bidi="ar"/>
              </w:rPr>
              <w:t>注：所填专利应为参赛项目相关有效专利。</w:t>
            </w:r>
          </w:p>
        </w:tc>
      </w:tr>
    </w:tbl>
    <w:p w14:paraId="252EDE7D">
      <w:pPr>
        <w:spacing w:line="594" w:lineRule="exact"/>
        <w:rPr>
          <w:rFonts w:ascii="黑体" w:hAnsi="黑体" w:eastAsia="黑体"/>
          <w:color w:val="000000"/>
          <w:sz w:val="32"/>
          <w:szCs w:val="32"/>
        </w:rPr>
        <w:sectPr>
          <w:footerReference r:id="rId8" w:type="default"/>
          <w:footerReference r:id="rId9" w:type="even"/>
          <w:pgSz w:w="16838" w:h="11906" w:orient="landscape"/>
          <w:pgMar w:top="1797" w:right="1440" w:bottom="1797" w:left="1440" w:header="851" w:footer="992" w:gutter="0"/>
          <w:pgNumType w:fmt="decimal" w:start="17"/>
          <w:cols w:space="0" w:num="1"/>
          <w:rtlGutter w:val="0"/>
          <w:docGrid w:type="linesAndChars" w:linePitch="319" w:charSpace="0"/>
        </w:sectPr>
      </w:pPr>
    </w:p>
    <w:p w14:paraId="49612AFA">
      <w:pPr>
        <w:spacing w:line="594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附件4</w:t>
      </w:r>
    </w:p>
    <w:p w14:paraId="52EBE5C9">
      <w:pPr>
        <w:spacing w:line="920" w:lineRule="exact"/>
        <w:jc w:val="center"/>
        <w:rPr>
          <w:rFonts w:ascii="方正小标宋简体" w:hAnsi="微软雅黑" w:eastAsia="方正小标宋简体" w:cs="微软雅黑"/>
          <w:color w:val="000000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color w:val="000000"/>
          <w:sz w:val="44"/>
          <w:szCs w:val="44"/>
        </w:rPr>
        <w:t>参赛承诺书</w:t>
      </w:r>
    </w:p>
    <w:p w14:paraId="44D2C9F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42B1401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0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为保证第四届秦创原高价值专利大赛的公平性与公正性，本人/单位自愿承诺如下：</w:t>
      </w:r>
    </w:p>
    <w:p w14:paraId="7DE1564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0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一、本人/单位已经充分了解大赛内容并遵守大赛规则和评审决定，参赛事宜已告知参赛专利的所有发明人。</w:t>
      </w:r>
    </w:p>
    <w:p w14:paraId="3070FF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0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二、本人/单位接受本次大赛赛事安排及其评审规则，并积极配合。</w:t>
      </w:r>
    </w:p>
    <w:p w14:paraId="73EA867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0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三、本人/单位承诺参赛项目获奖</w:t>
      </w:r>
      <w:r>
        <w:rPr>
          <w:rFonts w:hint="eastAsia" w:ascii="仿宋_GB2312" w:hAnsi="仿宋" w:eastAsia="仿宋_GB2312" w:cs="仿宋"/>
          <w:sz w:val="32"/>
          <w:szCs w:val="32"/>
        </w:rPr>
        <w:t>后，接受大赛组委会关于项目在陕西转移转化的合理安排。</w:t>
      </w:r>
    </w:p>
    <w:p w14:paraId="463AFD4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0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四、本人/单位保证提交的所有信息与材料均真实、准确、合法及有效，并保证参赛项目的原创性，专利权属不存在任何争议。</w:t>
      </w:r>
    </w:p>
    <w:p w14:paraId="74497B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0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五、本人/单位同意大赛组委会对参赛团队提供的信息与材料进行核实，并提供必要的协助。</w:t>
      </w:r>
    </w:p>
    <w:p w14:paraId="639D3B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0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六、如本人/单位违反了以上承诺，同意大赛组委会取消本人/团队的参赛资格，归还已授予的相关奖项，并退回奖金。</w:t>
      </w:r>
    </w:p>
    <w:p w14:paraId="7064F6F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 xml:space="preserve">承诺人签名：            </w:t>
      </w:r>
    </w:p>
    <w:p w14:paraId="34844D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 xml:space="preserve">                           单位（盖章）：          </w:t>
      </w:r>
    </w:p>
    <w:p w14:paraId="143118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 xml:space="preserve">   年   月   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日</w:t>
      </w:r>
    </w:p>
    <w:p w14:paraId="61BECCE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1B5B14A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1C86961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sectPr>
          <w:footerReference r:id="rId10" w:type="default"/>
          <w:footerReference r:id="rId11" w:type="even"/>
          <w:pgSz w:w="11906" w:h="16838"/>
          <w:pgMar w:top="1440" w:right="1797" w:bottom="1440" w:left="1797" w:header="851" w:footer="992" w:gutter="0"/>
          <w:pgNumType w:fmt="decimal" w:start="18"/>
          <w:cols w:space="0" w:num="1"/>
          <w:rtlGutter w:val="0"/>
          <w:docGrid w:type="linesAndChars" w:linePitch="319" w:charSpace="640"/>
        </w:sectPr>
      </w:pPr>
    </w:p>
    <w:p w14:paraId="3083B98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2E64BE4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4C771A8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4A8EB3A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3D8C92D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0D45CF4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5B114A3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6AB3EC2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6D93C4B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5FC3C80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74007D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458969D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4D350F2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2719B13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3F9AF7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15E6526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05FD06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24AA0C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4377919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756700F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1FF967C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0BC586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28FD4A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3757E29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6495659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74B6B50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65B5FE5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561D00E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29D6538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37A05B1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0BD5B4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5021C18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3EDCD98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0893F2F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4E42C3F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5D5883F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75864B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74B27C2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1EDC63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0EC6AA1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1EBF9F8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5FACDB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060F3A3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7CD55CA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332D22E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 w14:paraId="4114ACA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tbl>
      <w:tblPr>
        <w:tblStyle w:val="8"/>
        <w:tblpPr w:leftFromText="180" w:rightFromText="180" w:vertAnchor="text" w:horzAnchor="page" w:tblpX="1607" w:tblpY="924"/>
        <w:tblOverlap w:val="never"/>
        <w:tblW w:w="91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0"/>
      </w:tblGrid>
      <w:tr w14:paraId="4B017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1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8A1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BatangChe" w:hAnsi="BatangChe" w:eastAsia="仿宋_GB2312" w:cs="BatangChe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eastAsia="仿宋_GB2312" w:cs="BatangChe"/>
                <w:kern w:val="0"/>
                <w:sz w:val="28"/>
                <w:szCs w:val="28"/>
              </w:rPr>
              <w:t>杨凌示范区</w:t>
            </w:r>
            <w:r>
              <w:rPr>
                <w:rFonts w:hint="eastAsia" w:ascii="BatangChe" w:hAnsi="BatangChe" w:eastAsia="仿宋_GB2312" w:cs="BatangChe"/>
                <w:kern w:val="0"/>
                <w:sz w:val="28"/>
                <w:szCs w:val="28"/>
                <w:lang w:val="en-US" w:eastAsia="zh-CN"/>
              </w:rPr>
              <w:t>知识产权局</w:t>
            </w:r>
            <w:r>
              <w:rPr>
                <w:rFonts w:hint="eastAsia" w:ascii="BatangChe" w:hAnsi="BatangChe" w:eastAsia="仿宋_GB2312" w:cs="BatangChe"/>
                <w:kern w:val="0"/>
                <w:sz w:val="28"/>
                <w:szCs w:val="28"/>
              </w:rPr>
              <w:t>办公室</w:t>
            </w:r>
            <w:r>
              <w:rPr>
                <w:rFonts w:hint="eastAsia" w:ascii="BatangChe" w:hAnsi="BatangChe" w:eastAsia="仿宋_GB2312" w:cs="BatangChe"/>
                <w:kern w:val="0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28日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印发</w:t>
            </w:r>
          </w:p>
        </w:tc>
      </w:tr>
    </w:tbl>
    <w:p w14:paraId="5EB4B5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68" w:firstLineChars="16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12" w:type="default"/>
      <w:footerReference r:id="rId13" w:type="even"/>
      <w:pgSz w:w="11906" w:h="16838"/>
      <w:pgMar w:top="1440" w:right="1797" w:bottom="1440" w:left="1797" w:header="851" w:footer="992" w:gutter="0"/>
      <w:pgNumType w:fmt="decimal" w:start="19"/>
      <w:cols w:space="0" w:num="1"/>
      <w:rtlGutter w:val="0"/>
      <w:docGrid w:type="linesAndChars" w:linePitch="319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3F05E61-102F-4EF8-B786-D96EE281D2A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F6D8554-A235-4B59-93BF-3298EC2BD9A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67B8668-F3EF-492A-908A-CA9DA5A3F2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0555377-4531-49A9-94DD-FBB7090E5CE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BCC56C0B-7E54-4646-ACDD-96796EC5EBA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25AF114-92F0-450F-9739-90AD067AED2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BDDD7A65-6349-423D-94B9-C8D437B0AC8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D543E4B8-C344-4573-B826-961749DA9645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9" w:fontKey="{AB6C7CE3-65D9-4FE9-A451-A3626642303E}"/>
  </w:font>
  <w:font w:name="___WRD_EMBED_SUB_46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  <w:embedRegular r:id="rId10" w:fontKey="{9C160333-5A38-4D41-8BFB-023A1E20708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1" w:fontKey="{6C202DB9-787D-4998-B9C6-12EEB62443B5}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4008009F" w:csb1="DFD70000"/>
    <w:embedRegular r:id="rId12" w:fontKey="{B2F4114C-7843-4625-8F85-30BF4A3A495E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9EC28">
    <w:pPr>
      <w:pStyle w:val="5"/>
      <w:jc w:val="right"/>
      <w:rPr>
        <w:rFonts w:asciiTheme="majorEastAsia" w:hAnsiTheme="majorEastAsia" w:eastAsiaTheme="majorEastAsia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AFD521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AFD521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sdt>
      <w:sdtPr>
        <w:id w:val="-1730842152"/>
        <w:showingPlcHdr/>
        <w:docPartObj>
          <w:docPartGallery w:val="autotext"/>
        </w:docPartObj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A0785">
    <w:pPr>
      <w:pStyle w:val="5"/>
      <w:jc w:val="center"/>
      <w:rPr>
        <w:rFonts w:asciiTheme="majorEastAsia" w:hAnsiTheme="majorEastAsia" w:eastAsiaTheme="maj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B56A9F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B56A9F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5B8BE">
    <w:pPr>
      <w:pStyle w:val="5"/>
      <w:jc w:val="right"/>
      <w:rPr>
        <w:rFonts w:asciiTheme="majorEastAsia" w:hAnsiTheme="majorEastAsia" w:eastAsiaTheme="majorEastAsia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F850A4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F850A4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sdt>
      <w:sdtPr>
        <w:id w:val="147482201"/>
        <w:showingPlcHdr/>
        <w:docPartObj>
          <w:docPartGallery w:val="autotext"/>
        </w:docPartObj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C3F8A">
    <w:pPr>
      <w:pStyle w:val="5"/>
      <w:rPr>
        <w:rFonts w:asciiTheme="majorEastAsia" w:hAnsiTheme="majorEastAsia" w:eastAsiaTheme="majorEastAsia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1A909C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1A909C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sdt>
      <w:sdtPr>
        <w:id w:val="147465374"/>
        <w:showingPlcHdr/>
        <w:docPartObj>
          <w:docPartGallery w:val="autotext"/>
        </w:docPartObj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3B1F7">
    <w:pPr>
      <w:pStyle w:val="5"/>
      <w:jc w:val="center"/>
      <w:rPr>
        <w:rFonts w:asciiTheme="majorEastAsia" w:hAnsiTheme="majorEastAsia" w:eastAsiaTheme="maj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86F80E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86F80E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D9ED1">
    <w:pPr>
      <w:pStyle w:val="5"/>
      <w:rPr>
        <w:rFonts w:asciiTheme="majorEastAsia" w:hAnsiTheme="majorEastAsia" w:eastAsiaTheme="majorEastAsia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7A0333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7A0333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sdt>
      <w:sdtPr>
        <w:id w:val="147472115"/>
        <w:showingPlcHdr/>
        <w:docPartObj>
          <w:docPartGallery w:val="autotext"/>
        </w:docPartObj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64508">
    <w:pPr>
      <w:pStyle w:val="5"/>
      <w:jc w:val="both"/>
      <w:rPr>
        <w:rFonts w:asciiTheme="majorEastAsia" w:hAnsiTheme="majorEastAsia" w:eastAsiaTheme="maj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99C68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99C68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3679E">
    <w:pPr>
      <w:pStyle w:val="5"/>
      <w:rPr>
        <w:rFonts w:asciiTheme="majorEastAsia" w:hAnsiTheme="majorEastAsia" w:eastAsiaTheme="maj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006A4C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006A4C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6149D">
    <w:pPr>
      <w:pStyle w:val="5"/>
      <w:jc w:val="both"/>
      <w:rPr>
        <w:rFonts w:asciiTheme="majorEastAsia" w:hAnsiTheme="majorEastAsia" w:eastAsiaTheme="maj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A88DE6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A88DE6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EACD4">
    <w:pPr>
      <w:pStyle w:val="5"/>
      <w:rPr>
        <w:rFonts w:asciiTheme="majorEastAsia" w:hAnsiTheme="majorEastAsia" w:eastAsiaTheme="maj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C36DE3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C36DE3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38752">
    <w:pPr>
      <w:pStyle w:val="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B39C31"/>
    <w:multiLevelType w:val="singleLevel"/>
    <w:tmpl w:val="29B39C3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7"/>
  <w:drawingGridVerticalSpacing w:val="159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xODNiMGQwODM5MmZlNDEzZTU1MzM1NDBmZTVhZjQifQ=="/>
  </w:docVars>
  <w:rsids>
    <w:rsidRoot w:val="611E4F3D"/>
    <w:rsid w:val="00025905"/>
    <w:rsid w:val="000355B1"/>
    <w:rsid w:val="001668FD"/>
    <w:rsid w:val="00166BF6"/>
    <w:rsid w:val="002F2770"/>
    <w:rsid w:val="003C3FFA"/>
    <w:rsid w:val="0040129E"/>
    <w:rsid w:val="005117E6"/>
    <w:rsid w:val="00686CED"/>
    <w:rsid w:val="006E3F14"/>
    <w:rsid w:val="00721873"/>
    <w:rsid w:val="007C4531"/>
    <w:rsid w:val="008E1697"/>
    <w:rsid w:val="00911575"/>
    <w:rsid w:val="00935775"/>
    <w:rsid w:val="009A4C64"/>
    <w:rsid w:val="009A72E3"/>
    <w:rsid w:val="00A56CA3"/>
    <w:rsid w:val="00B30773"/>
    <w:rsid w:val="00BC444C"/>
    <w:rsid w:val="00C02F07"/>
    <w:rsid w:val="00C66DD3"/>
    <w:rsid w:val="00C83CCD"/>
    <w:rsid w:val="00CD22EB"/>
    <w:rsid w:val="00D527FB"/>
    <w:rsid w:val="00E02029"/>
    <w:rsid w:val="00E462C1"/>
    <w:rsid w:val="00ED51B2"/>
    <w:rsid w:val="00EF5C52"/>
    <w:rsid w:val="00FA5337"/>
    <w:rsid w:val="00FE7DE0"/>
    <w:rsid w:val="00FF68A0"/>
    <w:rsid w:val="014C0145"/>
    <w:rsid w:val="0211157F"/>
    <w:rsid w:val="026A03D0"/>
    <w:rsid w:val="02D52B76"/>
    <w:rsid w:val="030B313E"/>
    <w:rsid w:val="04B800E5"/>
    <w:rsid w:val="056648D5"/>
    <w:rsid w:val="0757641B"/>
    <w:rsid w:val="07EE7F46"/>
    <w:rsid w:val="084C00D3"/>
    <w:rsid w:val="08BA1834"/>
    <w:rsid w:val="091D0ABF"/>
    <w:rsid w:val="09203273"/>
    <w:rsid w:val="09DE3FEB"/>
    <w:rsid w:val="09F56400"/>
    <w:rsid w:val="0C0A5BEF"/>
    <w:rsid w:val="0D1A24FC"/>
    <w:rsid w:val="0E4401CB"/>
    <w:rsid w:val="10F71CF1"/>
    <w:rsid w:val="112E6CF5"/>
    <w:rsid w:val="13257AFF"/>
    <w:rsid w:val="14985759"/>
    <w:rsid w:val="152761D7"/>
    <w:rsid w:val="1608792C"/>
    <w:rsid w:val="160E102A"/>
    <w:rsid w:val="16727BC9"/>
    <w:rsid w:val="1C281C6E"/>
    <w:rsid w:val="1C2E7BC1"/>
    <w:rsid w:val="1DC61965"/>
    <w:rsid w:val="1EB24092"/>
    <w:rsid w:val="1F0566F3"/>
    <w:rsid w:val="23DE3EE7"/>
    <w:rsid w:val="24AB0BD9"/>
    <w:rsid w:val="25760186"/>
    <w:rsid w:val="27C112CD"/>
    <w:rsid w:val="29220113"/>
    <w:rsid w:val="2A380E07"/>
    <w:rsid w:val="2B041BE2"/>
    <w:rsid w:val="2B612949"/>
    <w:rsid w:val="2BBA3162"/>
    <w:rsid w:val="2CED1CA9"/>
    <w:rsid w:val="2EE555A5"/>
    <w:rsid w:val="2FF513F8"/>
    <w:rsid w:val="31C113CB"/>
    <w:rsid w:val="31C374C1"/>
    <w:rsid w:val="32740F57"/>
    <w:rsid w:val="32965EF6"/>
    <w:rsid w:val="332302B2"/>
    <w:rsid w:val="33A726CF"/>
    <w:rsid w:val="37400ABA"/>
    <w:rsid w:val="380C3D81"/>
    <w:rsid w:val="39D45DD5"/>
    <w:rsid w:val="3A620A79"/>
    <w:rsid w:val="3C383584"/>
    <w:rsid w:val="3CB3466A"/>
    <w:rsid w:val="3D3227AA"/>
    <w:rsid w:val="3DBA04CA"/>
    <w:rsid w:val="3DC155F5"/>
    <w:rsid w:val="3E5E766C"/>
    <w:rsid w:val="3F471DDC"/>
    <w:rsid w:val="3FCD5D32"/>
    <w:rsid w:val="40113C5C"/>
    <w:rsid w:val="42091919"/>
    <w:rsid w:val="44C563E9"/>
    <w:rsid w:val="4564027C"/>
    <w:rsid w:val="45DF7EF7"/>
    <w:rsid w:val="466C4816"/>
    <w:rsid w:val="46CC2449"/>
    <w:rsid w:val="479E3577"/>
    <w:rsid w:val="49882776"/>
    <w:rsid w:val="4ABE686F"/>
    <w:rsid w:val="4B486343"/>
    <w:rsid w:val="4B4922A0"/>
    <w:rsid w:val="4B4B6BB5"/>
    <w:rsid w:val="4BE40DB4"/>
    <w:rsid w:val="4C62325A"/>
    <w:rsid w:val="4CAE4FE5"/>
    <w:rsid w:val="4D900231"/>
    <w:rsid w:val="4DFD4172"/>
    <w:rsid w:val="4E926B55"/>
    <w:rsid w:val="513714E7"/>
    <w:rsid w:val="562377D8"/>
    <w:rsid w:val="567B7B5C"/>
    <w:rsid w:val="57225297"/>
    <w:rsid w:val="57241CD1"/>
    <w:rsid w:val="578C2DF4"/>
    <w:rsid w:val="59CC48E2"/>
    <w:rsid w:val="5EC1307F"/>
    <w:rsid w:val="5F691BE9"/>
    <w:rsid w:val="611E4F3D"/>
    <w:rsid w:val="61AB49EB"/>
    <w:rsid w:val="61D652F5"/>
    <w:rsid w:val="628C3B84"/>
    <w:rsid w:val="667D4B99"/>
    <w:rsid w:val="676716BE"/>
    <w:rsid w:val="681C2B83"/>
    <w:rsid w:val="687478F9"/>
    <w:rsid w:val="68AA7BF5"/>
    <w:rsid w:val="6984663C"/>
    <w:rsid w:val="69FA3387"/>
    <w:rsid w:val="6CB77670"/>
    <w:rsid w:val="6D064FE5"/>
    <w:rsid w:val="6D6C205E"/>
    <w:rsid w:val="6E563C1E"/>
    <w:rsid w:val="6EBD136C"/>
    <w:rsid w:val="6F0D4C35"/>
    <w:rsid w:val="6F992790"/>
    <w:rsid w:val="6FCD75AF"/>
    <w:rsid w:val="70363C29"/>
    <w:rsid w:val="72873E68"/>
    <w:rsid w:val="728E1843"/>
    <w:rsid w:val="72BD2E48"/>
    <w:rsid w:val="72F54604"/>
    <w:rsid w:val="73577431"/>
    <w:rsid w:val="74553995"/>
    <w:rsid w:val="74EA1061"/>
    <w:rsid w:val="76132A5B"/>
    <w:rsid w:val="78905719"/>
    <w:rsid w:val="79850699"/>
    <w:rsid w:val="7ADC5C07"/>
    <w:rsid w:val="7BDA554F"/>
    <w:rsid w:val="7E7E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hd w:val="clear" w:color="auto" w:fill="FFFFFF"/>
      <w:spacing w:after="240" w:line="480" w:lineRule="exact"/>
      <w:jc w:val="center"/>
      <w:textAlignment w:val="baseline"/>
      <w:outlineLvl w:val="0"/>
    </w:pPr>
    <w:rPr>
      <w:rFonts w:ascii="微软雅黑" w:hAnsi="仿宋" w:eastAsia="微软雅黑"/>
      <w:color w:val="00000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可研正文"/>
    <w:qFormat/>
    <w:uiPriority w:val="0"/>
    <w:pPr>
      <w:spacing w:beforeLines="50" w:afterLines="50" w:line="360" w:lineRule="auto"/>
      <w:ind w:firstLine="1440" w:firstLineChars="200"/>
      <w:jc w:val="both"/>
    </w:pPr>
    <w:rPr>
      <w:rFonts w:ascii="Times New Roman" w:hAnsi="Times New Roman" w:eastAsia="宋体" w:cs="Times New Roman"/>
      <w:color w:val="000000"/>
      <w:sz w:val="28"/>
      <w:szCs w:val="24"/>
      <w:lang w:val="en-US" w:eastAsia="en-US" w:bidi="en-US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7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10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11876F-1112-4EC0-BDCD-88F37010B6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ABC</Company>
  <Pages>15</Pages>
  <Words>2312</Words>
  <Characters>2367</Characters>
  <Lines>14</Lines>
  <Paragraphs>13</Paragraphs>
  <TotalTime>18</TotalTime>
  <ScaleCrop>false</ScaleCrop>
  <LinksUpToDate>false</LinksUpToDate>
  <CharactersWithSpaces>2638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2025-07-22T10:17:00Z</dcterms:created>
  <dc:creator>尹思翔</dc:creator>
  <cp:lastModifiedBy>Denia</cp:lastModifiedBy>
  <cp:lastPrinted>2025-07-28T02:50:00Z</cp:lastPrinted>
  <dcterms:modified xsi:type="dcterms:W3CDTF">2025-07-28T03:09:45Z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12E61866DCEA446789D69EC7BCDB09C4_13</vt:lpwstr>
  </property>
  <property fmtid="{D5CDD505-2E9C-101B-9397-08002B2CF9AE}" pid="4" name="KSOTemplateDocerSaveRecord">
    <vt:lpwstr>eyJoZGlkIjoiZDUzYjMwZjc2MDYxZWE1ZDc5MjJjZjhiYjBkYTI2ZTAiLCJ1c2VySWQiOiIyOTkyNTUwNTQifQ==</vt:lpwstr>
  </property>
</Properties>
</file>