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A68C0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231D3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BatangChe" w:eastAsia="方正小标宋简体"/>
          <w:sz w:val="36"/>
          <w:szCs w:val="44"/>
        </w:rPr>
      </w:pPr>
      <w:r>
        <w:rPr>
          <w:rFonts w:hint="eastAsia" w:ascii="方正小标宋简体" w:hAnsi="BatangChe" w:eastAsia="方正小标宋简体"/>
          <w:sz w:val="36"/>
          <w:szCs w:val="44"/>
        </w:rPr>
        <w:t>第</w:t>
      </w:r>
      <w:r>
        <w:rPr>
          <w:rFonts w:hint="eastAsia" w:ascii="方正小标宋简体" w:hAnsi="BatangChe" w:eastAsia="方正小标宋简体"/>
          <w:sz w:val="36"/>
          <w:szCs w:val="44"/>
          <w:lang w:val="en-US" w:eastAsia="zh-CN"/>
        </w:rPr>
        <w:t>32</w:t>
      </w:r>
      <w:r>
        <w:rPr>
          <w:rFonts w:hint="eastAsia" w:ascii="方正小标宋简体" w:hAnsi="BatangChe" w:eastAsia="方正小标宋简体"/>
          <w:sz w:val="36"/>
          <w:szCs w:val="44"/>
        </w:rPr>
        <w:t>届中国杨凌农高会后稷奖申报表</w:t>
      </w:r>
    </w:p>
    <w:tbl>
      <w:tblPr>
        <w:tblStyle w:val="3"/>
        <w:tblW w:w="10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3390"/>
        <w:gridCol w:w="1856"/>
        <w:gridCol w:w="3458"/>
      </w:tblGrid>
      <w:tr w14:paraId="16110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15" w:type="dxa"/>
            <w:noWrap w:val="0"/>
            <w:vAlign w:val="center"/>
          </w:tcPr>
          <w:p w14:paraId="3AF7998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项目名称</w:t>
            </w:r>
          </w:p>
        </w:tc>
        <w:tc>
          <w:tcPr>
            <w:tcW w:w="8704" w:type="dxa"/>
            <w:gridSpan w:val="3"/>
            <w:noWrap w:val="0"/>
            <w:vAlign w:val="center"/>
          </w:tcPr>
          <w:p w14:paraId="298477E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D45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15" w:type="dxa"/>
            <w:noWrap w:val="0"/>
            <w:vAlign w:val="center"/>
          </w:tcPr>
          <w:p w14:paraId="65A3911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申报单位</w:t>
            </w:r>
          </w:p>
        </w:tc>
        <w:tc>
          <w:tcPr>
            <w:tcW w:w="8704" w:type="dxa"/>
            <w:gridSpan w:val="3"/>
            <w:noWrap w:val="0"/>
            <w:vAlign w:val="center"/>
          </w:tcPr>
          <w:p w14:paraId="7633734F">
            <w:pPr>
              <w:ind w:right="210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06F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15" w:type="dxa"/>
            <w:noWrap w:val="0"/>
            <w:vAlign w:val="center"/>
          </w:tcPr>
          <w:p w14:paraId="08D67C2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报奖类别</w:t>
            </w:r>
          </w:p>
        </w:tc>
        <w:tc>
          <w:tcPr>
            <w:tcW w:w="8704" w:type="dxa"/>
            <w:gridSpan w:val="3"/>
            <w:noWrap w:val="0"/>
            <w:vAlign w:val="center"/>
          </w:tcPr>
          <w:p w14:paraId="0944BE5C">
            <w:pPr>
              <w:spacing w:line="240" w:lineRule="atLeas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□后稷特别奖  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□后稷奖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（单选，本届后稷奖不实行降格参评）    </w:t>
            </w:r>
          </w:p>
        </w:tc>
      </w:tr>
      <w:tr w14:paraId="1A64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15" w:type="dxa"/>
            <w:noWrap w:val="0"/>
            <w:vAlign w:val="center"/>
          </w:tcPr>
          <w:p w14:paraId="596DDEC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 系 人</w:t>
            </w:r>
          </w:p>
        </w:tc>
        <w:tc>
          <w:tcPr>
            <w:tcW w:w="3390" w:type="dxa"/>
            <w:noWrap w:val="0"/>
            <w:vAlign w:val="center"/>
          </w:tcPr>
          <w:p w14:paraId="173C01A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56" w:type="dxa"/>
            <w:noWrap w:val="0"/>
            <w:vAlign w:val="center"/>
          </w:tcPr>
          <w:p w14:paraId="33E8AED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联系方式</w:t>
            </w:r>
          </w:p>
        </w:tc>
        <w:tc>
          <w:tcPr>
            <w:tcW w:w="3458" w:type="dxa"/>
            <w:noWrap w:val="0"/>
            <w:vAlign w:val="center"/>
          </w:tcPr>
          <w:p w14:paraId="3419B89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A63C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15" w:type="dxa"/>
            <w:noWrap w:val="0"/>
            <w:vAlign w:val="center"/>
          </w:tcPr>
          <w:p w14:paraId="2FA5779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联系地址</w:t>
            </w:r>
          </w:p>
        </w:tc>
        <w:tc>
          <w:tcPr>
            <w:tcW w:w="8704" w:type="dxa"/>
            <w:gridSpan w:val="3"/>
            <w:noWrap w:val="0"/>
            <w:vAlign w:val="center"/>
          </w:tcPr>
          <w:p w14:paraId="55E616C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2E5E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15" w:type="dxa"/>
            <w:noWrap w:val="0"/>
            <w:vAlign w:val="center"/>
          </w:tcPr>
          <w:p w14:paraId="48AF79C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项目类别</w:t>
            </w:r>
          </w:p>
        </w:tc>
        <w:tc>
          <w:tcPr>
            <w:tcW w:w="8704" w:type="dxa"/>
            <w:gridSpan w:val="3"/>
            <w:noWrap w:val="0"/>
            <w:vAlign w:val="center"/>
          </w:tcPr>
          <w:p w14:paraId="73479106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粮油组   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果蔬组   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畜牧组   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综合组</w:t>
            </w:r>
          </w:p>
        </w:tc>
      </w:tr>
      <w:tr w14:paraId="3790B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1315" w:type="dxa"/>
            <w:noWrap w:val="0"/>
            <w:vAlign w:val="center"/>
          </w:tcPr>
          <w:p w14:paraId="739F057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参展信息</w:t>
            </w:r>
          </w:p>
        </w:tc>
        <w:tc>
          <w:tcPr>
            <w:tcW w:w="8704" w:type="dxa"/>
            <w:gridSpan w:val="3"/>
            <w:noWrap w:val="0"/>
            <w:vAlign w:val="center"/>
          </w:tcPr>
          <w:p w14:paraId="51034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展览形式：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展板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实物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模型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>其它</w:t>
            </w:r>
          </w:p>
          <w:p w14:paraId="562BC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所在展团：                  所在展馆：           展 位 号：</w:t>
            </w:r>
          </w:p>
        </w:tc>
      </w:tr>
      <w:tr w14:paraId="5B34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1315" w:type="dxa"/>
            <w:noWrap w:val="0"/>
            <w:vAlign w:val="center"/>
          </w:tcPr>
          <w:p w14:paraId="4DC54633">
            <w:pPr>
              <w:ind w:firstLine="120" w:firstLineChar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申报单位</w:t>
            </w:r>
          </w:p>
          <w:p w14:paraId="5336F82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意见</w:t>
            </w:r>
          </w:p>
        </w:tc>
        <w:tc>
          <w:tcPr>
            <w:tcW w:w="8704" w:type="dxa"/>
            <w:gridSpan w:val="3"/>
            <w:noWrap w:val="0"/>
            <w:vAlign w:val="center"/>
          </w:tcPr>
          <w:p w14:paraId="21A1BCE4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我单位自愿参加本届农高会“后稷奖”或“后稷特别奖”的评审，并郑重承诺：所有申报资料都是真实有效的，如有虚假，愿自行承担全部责任。</w:t>
            </w:r>
          </w:p>
          <w:p w14:paraId="03398060">
            <w:pPr>
              <w:spacing w:line="360" w:lineRule="auto"/>
              <w:ind w:right="42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法人代表签字（盖章）：</w:t>
            </w:r>
          </w:p>
          <w:p w14:paraId="367DE6E2">
            <w:pPr>
              <w:wordWrap w:val="0"/>
              <w:spacing w:line="360" w:lineRule="auto"/>
              <w:ind w:right="420" w:firstLine="1800" w:firstLineChars="750"/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年      月    日  </w:t>
            </w:r>
          </w:p>
        </w:tc>
      </w:tr>
      <w:tr w14:paraId="1E1E9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1315" w:type="dxa"/>
            <w:noWrap w:val="0"/>
            <w:vAlign w:val="center"/>
          </w:tcPr>
          <w:p w14:paraId="64A69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60" w:hanging="360" w:hangingChars="1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专业评审</w:t>
            </w:r>
          </w:p>
          <w:p w14:paraId="44BF7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360" w:hanging="360" w:hangingChars="15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小组意见</w:t>
            </w:r>
          </w:p>
        </w:tc>
        <w:tc>
          <w:tcPr>
            <w:tcW w:w="8704" w:type="dxa"/>
            <w:gridSpan w:val="3"/>
            <w:noWrap w:val="0"/>
            <w:vAlign w:val="top"/>
          </w:tcPr>
          <w:p w14:paraId="505712BB">
            <w:pPr>
              <w:adjustRightInd w:val="0"/>
              <w:snapToGrid w:val="0"/>
              <w:spacing w:line="360" w:lineRule="auto"/>
              <w:ind w:firstLine="1440" w:firstLineChars="600"/>
              <w:rPr>
                <w:rFonts w:hint="eastAsia" w:ascii="宋体" w:hAnsi="宋体" w:eastAsia="宋体" w:cs="宋体"/>
                <w:sz w:val="24"/>
              </w:rPr>
            </w:pPr>
          </w:p>
          <w:p w14:paraId="5180F9A6">
            <w:pPr>
              <w:pStyle w:val="2"/>
              <w:rPr>
                <w:rFonts w:hint="eastAsia"/>
              </w:rPr>
            </w:pPr>
          </w:p>
          <w:p w14:paraId="14CD3F04">
            <w:pPr>
              <w:adjustRightInd w:val="0"/>
              <w:snapToGrid w:val="0"/>
              <w:spacing w:line="360" w:lineRule="auto"/>
              <w:ind w:firstLine="240" w:firstLineChars="1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主审专家签字：             专业评审小组组长签字：</w:t>
            </w:r>
          </w:p>
          <w:p w14:paraId="0FE1E383">
            <w:pPr>
              <w:tabs>
                <w:tab w:val="left" w:pos="5893"/>
              </w:tabs>
              <w:spacing w:line="360" w:lineRule="auto"/>
              <w:ind w:right="54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>年     月     日</w:t>
            </w:r>
          </w:p>
        </w:tc>
      </w:tr>
      <w:tr w14:paraId="3FD18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1315" w:type="dxa"/>
            <w:noWrap w:val="0"/>
            <w:vAlign w:val="center"/>
          </w:tcPr>
          <w:p w14:paraId="5D855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评奖专家</w:t>
            </w:r>
          </w:p>
          <w:p w14:paraId="12EB6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委员会</w:t>
            </w:r>
          </w:p>
          <w:p w14:paraId="7888A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意见</w:t>
            </w:r>
          </w:p>
        </w:tc>
        <w:tc>
          <w:tcPr>
            <w:tcW w:w="8704" w:type="dxa"/>
            <w:gridSpan w:val="3"/>
            <w:noWrap w:val="0"/>
            <w:vAlign w:val="top"/>
          </w:tcPr>
          <w:p w14:paraId="5E48BC39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</w:p>
          <w:p w14:paraId="109A2FF6">
            <w:pPr>
              <w:pStyle w:val="2"/>
              <w:rPr>
                <w:rFonts w:hint="eastAsia"/>
              </w:rPr>
            </w:pPr>
          </w:p>
          <w:p w14:paraId="2CD77BDE">
            <w:pPr>
              <w:adjustRightInd w:val="0"/>
              <w:snapToGrid w:val="0"/>
              <w:spacing w:line="360" w:lineRule="auto"/>
              <w:ind w:firstLine="5520" w:firstLineChars="23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签字：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</w:p>
          <w:p w14:paraId="180FABAC">
            <w:pPr>
              <w:tabs>
                <w:tab w:val="left" w:pos="5943"/>
                <w:tab w:val="left" w:pos="6295"/>
              </w:tabs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  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年     月     日</w:t>
            </w:r>
          </w:p>
        </w:tc>
      </w:tr>
    </w:tbl>
    <w:p w14:paraId="6616C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BatangChe" w:hAnsi="BatangChe" w:eastAsia="黑体"/>
          <w:sz w:val="18"/>
          <w:szCs w:val="18"/>
        </w:rPr>
      </w:pPr>
      <w:r>
        <w:rPr>
          <w:rFonts w:hint="eastAsia" w:ascii="BatangChe" w:hAnsi="BatangChe"/>
          <w:sz w:val="24"/>
        </w:rPr>
        <w:t>备注：本页作申报材料封面。</w:t>
      </w:r>
    </w:p>
    <w:p w14:paraId="534117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27F97"/>
    <w:rsid w:val="52A27F97"/>
    <w:rsid w:val="7839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266</Characters>
  <Lines>0</Lines>
  <Paragraphs>0</Paragraphs>
  <TotalTime>0</TotalTime>
  <ScaleCrop>false</ScaleCrop>
  <LinksUpToDate>false</LinksUpToDate>
  <CharactersWithSpaces>511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2025-09-12T01:37:00Z</dcterms:created>
  <dc:creator>艾娜</dc:creator>
  <cp:lastModifiedBy>王垚</cp:lastModifiedBy>
  <dcterms:modified xsi:type="dcterms:W3CDTF">2025-09-15T01:26:34Z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eyJoZGlkIjoiMTE3ZTgxNjM4MjdjNjMyMDUxNWMwOGE0NWExNzUzYjIiLCJ1c2VySWQiOiIyNzY1MDgzMDIifQ==</vt:lpwstr>
  </property>
  <property fmtid="{D5CDD505-2E9C-101B-9397-08002B2CF9AE}" pid="4" name="ICV">
    <vt:lpwstr>40B21D2724024ED4909E3022B5297989_12</vt:lpwstr>
  </property>
</Properties>
</file>